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B" w:rsidRPr="00A22259" w:rsidRDefault="00C71DDA" w:rsidP="0047529F">
      <w:pPr>
        <w:spacing w:after="0"/>
        <w:rPr>
          <w:b/>
        </w:rPr>
      </w:pPr>
      <w:r>
        <w:rPr>
          <w:b/>
        </w:rPr>
        <w:t>Office</w:t>
      </w:r>
      <w:r w:rsidR="00C62DBB" w:rsidRPr="00A22259">
        <w:rPr>
          <w:b/>
        </w:rPr>
        <w:t xml:space="preserve">: </w:t>
      </w:r>
    </w:p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397"/>
        <w:gridCol w:w="1191"/>
        <w:gridCol w:w="397"/>
        <w:gridCol w:w="1009"/>
        <w:gridCol w:w="397"/>
        <w:gridCol w:w="2115"/>
        <w:gridCol w:w="397"/>
        <w:gridCol w:w="1638"/>
      </w:tblGrid>
      <w:tr w:rsidR="00C62DBB" w:rsidTr="00C71DDA">
        <w:sdt>
          <w:sdtPr>
            <w:id w:val="-22244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C62DBB" w:rsidRDefault="00C71DDA" w:rsidP="0027043E">
            <w:r>
              <w:t>Medicine</w:t>
            </w:r>
          </w:p>
        </w:tc>
        <w:sdt>
          <w:sdtPr>
            <w:id w:val="-128318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C62DBB" w:rsidRDefault="00C71DDA">
            <w:r>
              <w:t>Science</w:t>
            </w:r>
          </w:p>
        </w:tc>
        <w:sdt>
          <w:sdtPr>
            <w:id w:val="-15346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" w:type="dxa"/>
          </w:tcPr>
          <w:p w:rsidR="00C62DBB" w:rsidRDefault="00C62DBB">
            <w:r>
              <w:t>LTH</w:t>
            </w:r>
          </w:p>
        </w:tc>
        <w:sdt>
          <w:sdtPr>
            <w:id w:val="-18383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:rsidR="00C62DBB" w:rsidRDefault="00C62DBB" w:rsidP="00E45547">
            <w:r>
              <w:t xml:space="preserve">USV/KOM/MAX </w:t>
            </w:r>
            <w:r w:rsidR="00E45547">
              <w:t>IV</w:t>
            </w:r>
          </w:p>
        </w:tc>
        <w:sdt>
          <w:sdtPr>
            <w:id w:val="8347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 w:rsidP="000B5D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:rsidR="00C62DBB" w:rsidRDefault="00C71DDA" w:rsidP="00C71DDA">
            <w:r>
              <w:t>Hum/</w:t>
            </w:r>
            <w:proofErr w:type="spellStart"/>
            <w:r>
              <w:t>Theol</w:t>
            </w:r>
            <w:proofErr w:type="spellEnd"/>
          </w:p>
        </w:tc>
      </w:tr>
    </w:tbl>
    <w:p w:rsidR="00C62DBB" w:rsidRPr="0047529F" w:rsidRDefault="00C62DBB">
      <w:pPr>
        <w:rPr>
          <w:sz w:val="4"/>
          <w:szCs w:val="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33"/>
        <w:gridCol w:w="1559"/>
        <w:gridCol w:w="1276"/>
        <w:gridCol w:w="2072"/>
        <w:gridCol w:w="621"/>
        <w:gridCol w:w="992"/>
        <w:gridCol w:w="1100"/>
      </w:tblGrid>
      <w:tr w:rsidR="00C62DBB" w:rsidTr="005626FF">
        <w:tc>
          <w:tcPr>
            <w:tcW w:w="1535" w:type="dxa"/>
          </w:tcPr>
          <w:p w:rsidR="00C62DBB" w:rsidRPr="00A22259" w:rsidRDefault="00C71DDA">
            <w:pPr>
              <w:rPr>
                <w:b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tcW w:w="2968" w:type="dxa"/>
            <w:gridSpan w:val="3"/>
          </w:tcPr>
          <w:p w:rsidR="00C62DBB" w:rsidRDefault="00C62DBB" w:rsidP="000B5D78"/>
        </w:tc>
        <w:tc>
          <w:tcPr>
            <w:tcW w:w="2072" w:type="dxa"/>
          </w:tcPr>
          <w:p w:rsidR="00C62DBB" w:rsidRPr="00A22259" w:rsidRDefault="00C71DDA">
            <w:pPr>
              <w:rPr>
                <w:b/>
              </w:rPr>
            </w:pPr>
            <w:r>
              <w:rPr>
                <w:b/>
              </w:rPr>
              <w:t>Division/</w:t>
            </w:r>
            <w:proofErr w:type="spellStart"/>
            <w:r>
              <w:rPr>
                <w:b/>
              </w:rPr>
              <w:t>equiv</w:t>
            </w:r>
            <w:proofErr w:type="spellEnd"/>
            <w:r w:rsidR="00C62DBB" w:rsidRPr="00A22259">
              <w:rPr>
                <w:b/>
              </w:rPr>
              <w:t>.</w:t>
            </w:r>
          </w:p>
        </w:tc>
        <w:tc>
          <w:tcPr>
            <w:tcW w:w="2713" w:type="dxa"/>
            <w:gridSpan w:val="3"/>
          </w:tcPr>
          <w:p w:rsidR="00C62DBB" w:rsidRDefault="00C62DBB"/>
        </w:tc>
      </w:tr>
      <w:tr w:rsidR="00C62DBB" w:rsidTr="005626FF">
        <w:tc>
          <w:tcPr>
            <w:tcW w:w="9288" w:type="dxa"/>
            <w:gridSpan w:val="8"/>
          </w:tcPr>
          <w:p w:rsidR="00C62DBB" w:rsidRDefault="00C62DBB"/>
        </w:tc>
      </w:tr>
      <w:tr w:rsidR="00917A36" w:rsidRPr="002A1AAD" w:rsidTr="005626FF">
        <w:tc>
          <w:tcPr>
            <w:tcW w:w="9288" w:type="dxa"/>
            <w:gridSpan w:val="8"/>
          </w:tcPr>
          <w:p w:rsidR="00917A36" w:rsidRPr="00C71DDA" w:rsidRDefault="00C71DDA" w:rsidP="00C71DDA">
            <w:pPr>
              <w:rPr>
                <w:lang w:val="en-GB"/>
              </w:rPr>
            </w:pPr>
            <w:r w:rsidRPr="00C71DDA">
              <w:rPr>
                <w:b/>
                <w:lang w:val="en-GB"/>
              </w:rPr>
              <w:t>Waste removal location</w:t>
            </w:r>
            <w:r w:rsidR="00917A36" w:rsidRPr="00C71DDA">
              <w:rPr>
                <w:b/>
                <w:lang w:val="en-GB"/>
              </w:rPr>
              <w:t xml:space="preserve"> </w:t>
            </w:r>
            <w:r w:rsidR="00917A36" w:rsidRPr="00C71DDA">
              <w:rPr>
                <w:lang w:val="en-GB"/>
              </w:rPr>
              <w:t>(</w:t>
            </w:r>
            <w:proofErr w:type="gramStart"/>
            <w:r w:rsidRPr="00C71DDA">
              <w:rPr>
                <w:lang w:val="en-GB"/>
              </w:rPr>
              <w:t>provide as much details as possible, e.g. building</w:t>
            </w:r>
            <w:proofErr w:type="gramEnd"/>
            <w:r w:rsidRPr="00C71DDA">
              <w:rPr>
                <w:lang w:val="en-GB"/>
              </w:rPr>
              <w:t xml:space="preserve">, </w:t>
            </w:r>
            <w:proofErr w:type="gramStart"/>
            <w:r w:rsidRPr="00C71DDA">
              <w:rPr>
                <w:lang w:val="en-GB"/>
              </w:rPr>
              <w:t>room no</w:t>
            </w:r>
            <w:r>
              <w:rPr>
                <w:lang w:val="en-GB"/>
              </w:rPr>
              <w:t>,</w:t>
            </w:r>
            <w:r w:rsidRPr="00C71DDA">
              <w:rPr>
                <w:lang w:val="en-GB"/>
              </w:rPr>
              <w:t xml:space="preserve"> etc</w:t>
            </w:r>
            <w:proofErr w:type="gramEnd"/>
            <w:r w:rsidR="00917A36" w:rsidRPr="00C71DDA">
              <w:rPr>
                <w:lang w:val="en-GB"/>
              </w:rPr>
              <w:t>.)</w:t>
            </w:r>
          </w:p>
        </w:tc>
      </w:tr>
      <w:tr w:rsidR="00917A36" w:rsidRPr="002A1AAD" w:rsidTr="005626FF">
        <w:tc>
          <w:tcPr>
            <w:tcW w:w="9288" w:type="dxa"/>
            <w:gridSpan w:val="8"/>
          </w:tcPr>
          <w:p w:rsidR="00917A36" w:rsidRPr="00C71DDA" w:rsidRDefault="00917A36" w:rsidP="00A30AC2">
            <w:pPr>
              <w:rPr>
                <w:lang w:val="en-GB"/>
              </w:rPr>
            </w:pPr>
          </w:p>
        </w:tc>
      </w:tr>
      <w:tr w:rsidR="00917A36" w:rsidRPr="002A1AAD" w:rsidTr="005626FF">
        <w:tc>
          <w:tcPr>
            <w:tcW w:w="9288" w:type="dxa"/>
            <w:gridSpan w:val="8"/>
          </w:tcPr>
          <w:p w:rsidR="00917A36" w:rsidRPr="00C71DDA" w:rsidRDefault="00917A36">
            <w:pPr>
              <w:rPr>
                <w:lang w:val="en-GB"/>
              </w:rPr>
            </w:pPr>
          </w:p>
        </w:tc>
      </w:tr>
      <w:tr w:rsidR="00C62DBB" w:rsidTr="005626FF">
        <w:tc>
          <w:tcPr>
            <w:tcW w:w="1668" w:type="dxa"/>
            <w:gridSpan w:val="2"/>
          </w:tcPr>
          <w:p w:rsidR="00C62DBB" w:rsidRPr="00A22259" w:rsidRDefault="00C71DDA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7620" w:type="dxa"/>
            <w:gridSpan w:val="6"/>
          </w:tcPr>
          <w:p w:rsidR="00C62DBB" w:rsidRDefault="00C62DBB" w:rsidP="00A30AC2"/>
        </w:tc>
      </w:tr>
      <w:tr w:rsidR="00C62DBB" w:rsidTr="005626FF">
        <w:tc>
          <w:tcPr>
            <w:tcW w:w="1668" w:type="dxa"/>
            <w:gridSpan w:val="2"/>
          </w:tcPr>
          <w:p w:rsidR="00C62DBB" w:rsidRDefault="00C62DBB"/>
        </w:tc>
        <w:tc>
          <w:tcPr>
            <w:tcW w:w="7620" w:type="dxa"/>
            <w:gridSpan w:val="6"/>
          </w:tcPr>
          <w:p w:rsidR="00C62DBB" w:rsidRDefault="00C62DBB"/>
        </w:tc>
      </w:tr>
      <w:tr w:rsidR="005626FF" w:rsidRPr="002A1AAD" w:rsidTr="0082037C">
        <w:tc>
          <w:tcPr>
            <w:tcW w:w="3227" w:type="dxa"/>
            <w:gridSpan w:val="3"/>
          </w:tcPr>
          <w:p w:rsidR="005626FF" w:rsidRPr="00C71DDA" w:rsidRDefault="00C71DDA" w:rsidP="00C71DDA">
            <w:pPr>
              <w:rPr>
                <w:lang w:val="en-GB"/>
              </w:rPr>
            </w:pPr>
            <w:r w:rsidRPr="00C71DDA">
              <w:rPr>
                <w:b/>
                <w:lang w:val="en-GB"/>
              </w:rPr>
              <w:t>Telephone</w:t>
            </w:r>
            <w:r w:rsidR="005626FF" w:rsidRPr="00C71DDA">
              <w:rPr>
                <w:lang w:val="en-GB"/>
              </w:rPr>
              <w:t xml:space="preserve"> (</w:t>
            </w:r>
            <w:r w:rsidRPr="00C71DDA">
              <w:rPr>
                <w:lang w:val="en-GB"/>
              </w:rPr>
              <w:t xml:space="preserve">if possible </w:t>
            </w:r>
            <w:r>
              <w:rPr>
                <w:lang w:val="en-GB"/>
              </w:rPr>
              <w:t>a continuously staffed phone number</w:t>
            </w:r>
            <w:r w:rsidR="005626FF" w:rsidRPr="00C71DDA">
              <w:rPr>
                <w:b/>
                <w:lang w:val="en-GB"/>
              </w:rPr>
              <w:t>)</w:t>
            </w:r>
          </w:p>
        </w:tc>
        <w:tc>
          <w:tcPr>
            <w:tcW w:w="6061" w:type="dxa"/>
            <w:gridSpan w:val="5"/>
          </w:tcPr>
          <w:p w:rsidR="005626FF" w:rsidRPr="00C71DDA" w:rsidRDefault="005626FF" w:rsidP="00A30AC2">
            <w:pPr>
              <w:rPr>
                <w:lang w:val="en-GB"/>
              </w:rPr>
            </w:pPr>
          </w:p>
        </w:tc>
      </w:tr>
      <w:tr w:rsidR="005626FF" w:rsidTr="0082037C">
        <w:tc>
          <w:tcPr>
            <w:tcW w:w="1668" w:type="dxa"/>
            <w:gridSpan w:val="2"/>
          </w:tcPr>
          <w:p w:rsidR="005626FF" w:rsidRPr="00A22259" w:rsidRDefault="00C71DD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528" w:type="dxa"/>
            <w:gridSpan w:val="4"/>
          </w:tcPr>
          <w:p w:rsidR="005626FF" w:rsidRDefault="005626FF"/>
        </w:tc>
        <w:tc>
          <w:tcPr>
            <w:tcW w:w="992" w:type="dxa"/>
          </w:tcPr>
          <w:p w:rsidR="005626FF" w:rsidRPr="00A22259" w:rsidRDefault="00C71DDA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100" w:type="dxa"/>
          </w:tcPr>
          <w:p w:rsidR="005626FF" w:rsidRDefault="005626FF"/>
        </w:tc>
      </w:tr>
    </w:tbl>
    <w:p w:rsidR="001F58FB" w:rsidRPr="0047529F" w:rsidRDefault="001F58FB" w:rsidP="00131B0F">
      <w:pPr>
        <w:spacing w:after="0"/>
        <w:rPr>
          <w:b/>
          <w:sz w:val="16"/>
          <w:szCs w:val="16"/>
        </w:rPr>
      </w:pPr>
    </w:p>
    <w:p w:rsidR="00131B0F" w:rsidRPr="00C71DDA" w:rsidRDefault="00C71DDA" w:rsidP="00131B0F">
      <w:pPr>
        <w:spacing w:after="0"/>
        <w:rPr>
          <w:b/>
          <w:lang w:val="en-GB"/>
        </w:rPr>
      </w:pPr>
      <w:r w:rsidRPr="00C71DDA">
        <w:rPr>
          <w:b/>
          <w:lang w:val="en-GB"/>
        </w:rPr>
        <w:t>If you are in any doubt</w:t>
      </w:r>
      <w:r>
        <w:rPr>
          <w:b/>
          <w:lang w:val="en-GB"/>
        </w:rPr>
        <w:t xml:space="preserve"> as </w:t>
      </w:r>
      <w:r w:rsidR="006D033A">
        <w:rPr>
          <w:b/>
          <w:lang w:val="en-GB"/>
        </w:rPr>
        <w:t xml:space="preserve">to </w:t>
      </w:r>
      <w:r>
        <w:rPr>
          <w:b/>
          <w:lang w:val="en-GB"/>
        </w:rPr>
        <w:t xml:space="preserve">how the waste </w:t>
      </w:r>
      <w:proofErr w:type="gramStart"/>
      <w:r>
        <w:rPr>
          <w:b/>
          <w:lang w:val="en-GB"/>
        </w:rPr>
        <w:t>should be packaged</w:t>
      </w:r>
      <w:proofErr w:type="gram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S</w:t>
      </w:r>
      <w:r w:rsidR="006D033A">
        <w:rPr>
          <w:b/>
          <w:lang w:val="en-GB"/>
        </w:rPr>
        <w:t>ysav</w:t>
      </w:r>
      <w:proofErr w:type="spellEnd"/>
      <w:r w:rsidR="006D033A">
        <w:rPr>
          <w:b/>
          <w:lang w:val="en-GB"/>
        </w:rPr>
        <w:t xml:space="preserve"> will pack</w:t>
      </w:r>
      <w:r>
        <w:rPr>
          <w:b/>
          <w:lang w:val="en-GB"/>
        </w:rPr>
        <w:t xml:space="preserve"> it for you.</w:t>
      </w:r>
    </w:p>
    <w:p w:rsidR="00207D41" w:rsidRPr="00A22259" w:rsidRDefault="00C71DDA" w:rsidP="00207D41">
      <w:pPr>
        <w:rPr>
          <w:b/>
        </w:rPr>
      </w:pPr>
      <w:proofErr w:type="spellStart"/>
      <w:r>
        <w:rPr>
          <w:b/>
        </w:rPr>
        <w:t>Packaging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Sysav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requested</w:t>
      </w:r>
      <w:proofErr w:type="spellEnd"/>
      <w:r w:rsidR="00207D41" w:rsidRPr="00A22259">
        <w:rPr>
          <w:b/>
        </w:rPr>
        <w:t xml:space="preserve">: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4"/>
        <w:gridCol w:w="510"/>
        <w:gridCol w:w="709"/>
      </w:tblGrid>
      <w:tr w:rsidR="00207D41" w:rsidTr="00C71DDA">
        <w:tc>
          <w:tcPr>
            <w:tcW w:w="567" w:type="dxa"/>
          </w:tcPr>
          <w:p w:rsidR="00207D41" w:rsidRPr="00A22259" w:rsidRDefault="00C71DDA" w:rsidP="003D134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sdt>
          <w:sdtPr>
            <w:id w:val="-19795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207D41" w:rsidRDefault="00D366C3" w:rsidP="003D13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:rsidR="00207D41" w:rsidRPr="00A22259" w:rsidRDefault="00C71DDA" w:rsidP="003D134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sdt>
          <w:sdtPr>
            <w:id w:val="15462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7D41" w:rsidRDefault="00D366C3" w:rsidP="000B5D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7D41" w:rsidRDefault="00207D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B72" w:rsidRPr="002A1AAD" w:rsidTr="00D366C3">
        <w:trPr>
          <w:trHeight w:val="3560"/>
        </w:trPr>
        <w:tc>
          <w:tcPr>
            <w:tcW w:w="9062" w:type="dxa"/>
          </w:tcPr>
          <w:p w:rsidR="00187B72" w:rsidRPr="00C71DDA" w:rsidRDefault="00C71DDA">
            <w:pPr>
              <w:rPr>
                <w:b/>
                <w:lang w:val="en-GB"/>
              </w:rPr>
            </w:pPr>
            <w:r w:rsidRPr="00C71DDA">
              <w:rPr>
                <w:b/>
                <w:lang w:val="en-GB"/>
              </w:rPr>
              <w:t>Instructions</w:t>
            </w:r>
          </w:p>
          <w:p w:rsidR="00187B72" w:rsidRPr="006D033A" w:rsidRDefault="00C71DDA">
            <w:pPr>
              <w:rPr>
                <w:lang w:val="en-GB"/>
              </w:rPr>
            </w:pPr>
            <w:r w:rsidRPr="00C71DDA">
              <w:rPr>
                <w:lang w:val="en-GB"/>
              </w:rPr>
              <w:t>Fill in the form as precisely as possible</w:t>
            </w:r>
            <w:r w:rsidR="00187B72" w:rsidRPr="00C71DDA">
              <w:rPr>
                <w:lang w:val="en-GB"/>
              </w:rPr>
              <w:t xml:space="preserve">. </w:t>
            </w:r>
            <w:r w:rsidRPr="00C71DDA">
              <w:rPr>
                <w:lang w:val="en-GB"/>
              </w:rPr>
              <w:t>Submit the order to</w:t>
            </w:r>
            <w:r w:rsidR="00E87613" w:rsidRPr="00C71DDA">
              <w:rPr>
                <w:lang w:val="en-GB"/>
              </w:rPr>
              <w:t xml:space="preserve"> order.kemi@sysav.se </w:t>
            </w:r>
            <w:r w:rsidRPr="00C71DDA">
              <w:rPr>
                <w:lang w:val="en-GB"/>
              </w:rPr>
              <w:t>and</w:t>
            </w:r>
            <w:r w:rsidR="00E87613" w:rsidRPr="00C71DDA">
              <w:rPr>
                <w:lang w:val="en-GB"/>
              </w:rPr>
              <w:t xml:space="preserve"> </w:t>
            </w:r>
            <w:r w:rsidR="00051AA0" w:rsidRPr="00C71DDA">
              <w:rPr>
                <w:lang w:val="en-GB"/>
              </w:rPr>
              <w:t xml:space="preserve">registrator@bygg.lu.se, </w:t>
            </w:r>
            <w:r w:rsidRPr="00C71DDA">
              <w:rPr>
                <w:lang w:val="en-GB"/>
              </w:rPr>
              <w:t>via this link</w:t>
            </w:r>
            <w:r w:rsidR="00051AA0" w:rsidRPr="00C71DDA">
              <w:rPr>
                <w:lang w:val="en-GB"/>
              </w:rPr>
              <w:t>:</w:t>
            </w:r>
            <w:r w:rsidR="00E87613" w:rsidRPr="00C71DDA">
              <w:rPr>
                <w:lang w:val="en-GB"/>
              </w:rPr>
              <w:t xml:space="preserve"> </w:t>
            </w:r>
            <w:r w:rsidR="002A1AAD">
              <w:fldChar w:fldCharType="begin"/>
            </w:r>
            <w:r w:rsidR="002A1AAD" w:rsidRPr="002A1AAD">
              <w:rPr>
                <w:lang w:val="en-GB"/>
              </w:rPr>
              <w:instrText xml:space="preserve"> HYPERLINK "mailto:order.kemi@sysav.se;%20registrator@bygg.lu.se?subject=Removal%20of%20low-level%20radioactive%20waste%20(NB!%20Do%20not%20forget%20to%20attach%20the%20form)" </w:instrText>
            </w:r>
            <w:r w:rsidR="002A1AAD">
              <w:fldChar w:fldCharType="separate"/>
            </w:r>
            <w:r>
              <w:rPr>
                <w:rStyle w:val="Hyperlnk"/>
                <w:lang w:val="en-GB"/>
              </w:rPr>
              <w:t>Create email to submit order</w:t>
            </w:r>
            <w:r w:rsidR="002A1AAD">
              <w:rPr>
                <w:rStyle w:val="Hyperlnk"/>
                <w:lang w:val="en-GB"/>
              </w:rPr>
              <w:fldChar w:fldCharType="end"/>
            </w:r>
            <w:r w:rsidR="00051AA0" w:rsidRPr="00C71DDA">
              <w:rPr>
                <w:lang w:val="en-GB"/>
              </w:rPr>
              <w:t xml:space="preserve">. </w:t>
            </w:r>
            <w:r w:rsidR="006D033A" w:rsidRPr="006D033A">
              <w:rPr>
                <w:lang w:val="en-GB"/>
              </w:rPr>
              <w:t>NB</w:t>
            </w:r>
            <w:r w:rsidR="00187B72" w:rsidRPr="006D033A">
              <w:rPr>
                <w:lang w:val="en-GB"/>
              </w:rPr>
              <w:t xml:space="preserve">! </w:t>
            </w:r>
            <w:r w:rsidR="006D033A" w:rsidRPr="006D033A">
              <w:rPr>
                <w:lang w:val="en-GB"/>
              </w:rPr>
              <w:t>Attach the</w:t>
            </w:r>
            <w:r w:rsidR="008B4214">
              <w:rPr>
                <w:lang w:val="en-GB"/>
              </w:rPr>
              <w:t xml:space="preserve"> removal</w:t>
            </w:r>
            <w:r w:rsidR="006D033A" w:rsidRPr="006D033A">
              <w:rPr>
                <w:lang w:val="en-GB"/>
              </w:rPr>
              <w:t xml:space="preserve"> form to your email</w:t>
            </w:r>
            <w:r w:rsidR="00051AA0" w:rsidRPr="006D033A">
              <w:rPr>
                <w:lang w:val="en-GB"/>
              </w:rPr>
              <w:t>.</w:t>
            </w:r>
            <w:r w:rsidR="00187B72" w:rsidRPr="006D033A">
              <w:rPr>
                <w:lang w:val="en-GB"/>
              </w:rPr>
              <w:t xml:space="preserve"> </w:t>
            </w:r>
            <w:r w:rsidR="006D033A" w:rsidRPr="006D033A">
              <w:rPr>
                <w:lang w:val="en-GB"/>
              </w:rPr>
              <w:t>Y</w:t>
            </w:r>
            <w:r w:rsidR="006D033A">
              <w:rPr>
                <w:lang w:val="en-GB"/>
              </w:rPr>
              <w:t>ou will recei</w:t>
            </w:r>
            <w:r w:rsidR="006D033A" w:rsidRPr="006D033A">
              <w:rPr>
                <w:lang w:val="en-GB"/>
              </w:rPr>
              <w:t xml:space="preserve">ve an order confirmation </w:t>
            </w:r>
            <w:r w:rsidR="006D033A">
              <w:rPr>
                <w:lang w:val="en-GB"/>
              </w:rPr>
              <w:t xml:space="preserve">by email </w:t>
            </w:r>
            <w:r w:rsidR="006D033A" w:rsidRPr="006D033A">
              <w:rPr>
                <w:lang w:val="en-GB"/>
              </w:rPr>
              <w:t xml:space="preserve">from </w:t>
            </w:r>
            <w:proofErr w:type="spellStart"/>
            <w:r w:rsidR="006D033A" w:rsidRPr="006D033A">
              <w:rPr>
                <w:lang w:val="en-GB"/>
              </w:rPr>
              <w:t>Sysav</w:t>
            </w:r>
            <w:proofErr w:type="spellEnd"/>
            <w:r w:rsidR="00187B72" w:rsidRPr="006D033A">
              <w:rPr>
                <w:lang w:val="en-GB"/>
              </w:rPr>
              <w:t xml:space="preserve">. </w:t>
            </w:r>
            <w:proofErr w:type="spellStart"/>
            <w:r w:rsidR="00187B72" w:rsidRPr="006D033A">
              <w:rPr>
                <w:lang w:val="en-GB"/>
              </w:rPr>
              <w:t>Sysav</w:t>
            </w:r>
            <w:proofErr w:type="spellEnd"/>
            <w:r w:rsidR="00187B72" w:rsidRPr="006D033A">
              <w:rPr>
                <w:lang w:val="en-GB"/>
              </w:rPr>
              <w:t xml:space="preserve"> </w:t>
            </w:r>
            <w:r w:rsidR="006D033A" w:rsidRPr="006D033A">
              <w:rPr>
                <w:lang w:val="en-GB"/>
              </w:rPr>
              <w:t>will the contact you to set a pick-up time</w:t>
            </w:r>
            <w:r w:rsidR="00187B72" w:rsidRPr="006D033A">
              <w:rPr>
                <w:lang w:val="en-GB"/>
              </w:rPr>
              <w:t xml:space="preserve">. </w:t>
            </w:r>
          </w:p>
          <w:p w:rsidR="00187B72" w:rsidRPr="006D033A" w:rsidRDefault="00187B72">
            <w:pPr>
              <w:rPr>
                <w:sz w:val="16"/>
                <w:szCs w:val="16"/>
                <w:lang w:val="en-GB"/>
              </w:rPr>
            </w:pPr>
          </w:p>
          <w:p w:rsidR="00187B72" w:rsidRPr="006D033A" w:rsidRDefault="006D033A">
            <w:pPr>
              <w:rPr>
                <w:lang w:val="en-GB"/>
              </w:rPr>
            </w:pPr>
            <w:r w:rsidRPr="006D033A">
              <w:rPr>
                <w:lang w:val="en-GB"/>
              </w:rPr>
              <w:t xml:space="preserve">If you are in any doubt as </w:t>
            </w:r>
            <w:r>
              <w:rPr>
                <w:lang w:val="en-GB"/>
              </w:rPr>
              <w:t xml:space="preserve">to </w:t>
            </w:r>
            <w:r w:rsidRPr="006D033A">
              <w:rPr>
                <w:lang w:val="en-GB"/>
              </w:rPr>
              <w:t>how</w:t>
            </w:r>
            <w:r>
              <w:rPr>
                <w:lang w:val="en-GB"/>
              </w:rPr>
              <w:t xml:space="preserve"> the waste </w:t>
            </w:r>
            <w:proofErr w:type="gramStart"/>
            <w:r>
              <w:rPr>
                <w:lang w:val="en-GB"/>
              </w:rPr>
              <w:t>should be packaged</w:t>
            </w:r>
            <w:proofErr w:type="gram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Sysav</w:t>
            </w:r>
            <w:proofErr w:type="spellEnd"/>
            <w:r>
              <w:rPr>
                <w:lang w:val="en-GB"/>
              </w:rPr>
              <w:t xml:space="preserve"> will pack it for you, or provide you with packaging advice</w:t>
            </w:r>
            <w:r w:rsidR="008B21B0">
              <w:rPr>
                <w:lang w:val="en-GB"/>
              </w:rPr>
              <w:t xml:space="preserve"> if you are to do it yourself. Check the YES box above for help with packaging.</w:t>
            </w:r>
          </w:p>
          <w:p w:rsidR="00187B72" w:rsidRPr="006D033A" w:rsidRDefault="00187B72">
            <w:pPr>
              <w:rPr>
                <w:sz w:val="16"/>
                <w:szCs w:val="16"/>
                <w:lang w:val="en-GB"/>
              </w:rPr>
            </w:pPr>
          </w:p>
          <w:p w:rsidR="002A1AAD" w:rsidRPr="00DD58EF" w:rsidRDefault="002A1AAD" w:rsidP="002A1AAD">
            <w:pPr>
              <w:rPr>
                <w:lang w:val="en-GB"/>
              </w:rPr>
            </w:pPr>
            <w:r w:rsidRPr="00DD58EF">
              <w:rPr>
                <w:lang w:val="en-GB"/>
              </w:rPr>
              <w:t xml:space="preserve">If you have any questions, please contact </w:t>
            </w:r>
            <w:r>
              <w:rPr>
                <w:lang w:val="en-GB"/>
              </w:rPr>
              <w:t>Alma Ceric</w:t>
            </w:r>
            <w:r w:rsidRPr="00DD58EF">
              <w:rPr>
                <w:lang w:val="en-GB"/>
              </w:rPr>
              <w:t xml:space="preserve"> at </w:t>
            </w:r>
            <w:proofErr w:type="spellStart"/>
            <w:r w:rsidRPr="00DD58EF">
              <w:rPr>
                <w:lang w:val="en-GB"/>
              </w:rPr>
              <w:t>Sysav</w:t>
            </w:r>
            <w:proofErr w:type="spellEnd"/>
            <w:r w:rsidRPr="00DD58EF">
              <w:rPr>
                <w:lang w:val="en-GB"/>
              </w:rPr>
              <w:t xml:space="preserve"> </w:t>
            </w:r>
            <w:proofErr w:type="spellStart"/>
            <w:r w:rsidRPr="00DD58EF">
              <w:rPr>
                <w:lang w:val="en-GB"/>
              </w:rPr>
              <w:t>Industri</w:t>
            </w:r>
            <w:proofErr w:type="spellEnd"/>
            <w:r>
              <w:rPr>
                <w:lang w:val="en-GB"/>
              </w:rPr>
              <w:t xml:space="preserve">, </w:t>
            </w:r>
            <w:hyperlink r:id="rId7" w:history="1">
              <w:r w:rsidRPr="00FD5AFF">
                <w:rPr>
                  <w:rStyle w:val="Hyperlnk"/>
                  <w:lang w:val="en-GB"/>
                </w:rPr>
                <w:t>alma.ceric@sysav.se</w:t>
              </w:r>
            </w:hyperlink>
            <w:r>
              <w:rPr>
                <w:lang w:val="en-GB"/>
              </w:rPr>
              <w:t xml:space="preserve"> or </w:t>
            </w:r>
            <w:r>
              <w:rPr>
                <w:lang w:val="en-GB"/>
              </w:rPr>
              <w:br/>
            </w:r>
            <w:r w:rsidRPr="00DD58EF">
              <w:rPr>
                <w:lang w:val="en-GB"/>
              </w:rPr>
              <w:t xml:space="preserve">040-635 </w:t>
            </w:r>
            <w:r>
              <w:rPr>
                <w:lang w:val="en-GB"/>
              </w:rPr>
              <w:t>21 83</w:t>
            </w:r>
            <w:r w:rsidRPr="00DD58EF">
              <w:rPr>
                <w:lang w:val="en-GB"/>
              </w:rPr>
              <w:t>.</w:t>
            </w:r>
          </w:p>
          <w:p w:rsidR="00187B72" w:rsidRPr="008B21B0" w:rsidRDefault="00187B72">
            <w:pPr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187B72" w:rsidRPr="008B21B0" w:rsidRDefault="008B21B0" w:rsidP="008B21B0">
            <w:pPr>
              <w:rPr>
                <w:lang w:val="en-GB"/>
              </w:rPr>
            </w:pPr>
            <w:r w:rsidRPr="008B21B0">
              <w:rPr>
                <w:lang w:val="en-GB"/>
              </w:rPr>
              <w:t>Please remember that the removal form</w:t>
            </w:r>
            <w:r w:rsidR="00C221BE" w:rsidRPr="008B21B0">
              <w:rPr>
                <w:lang w:val="en-GB"/>
              </w:rPr>
              <w:t>,</w:t>
            </w:r>
            <w:r w:rsidR="00187B72" w:rsidRPr="008B21B0">
              <w:rPr>
                <w:lang w:val="en-GB"/>
              </w:rPr>
              <w:t xml:space="preserve"> </w:t>
            </w:r>
            <w:r w:rsidRPr="008B21B0">
              <w:rPr>
                <w:lang w:val="en-GB"/>
              </w:rPr>
              <w:t>or equivalent documentation of the removal</w:t>
            </w:r>
            <w:r w:rsidR="00E87613" w:rsidRPr="008B21B0">
              <w:rPr>
                <w:lang w:val="en-GB"/>
              </w:rPr>
              <w:t>,</w:t>
            </w:r>
            <w:r w:rsidR="00187B72" w:rsidRPr="008B21B0">
              <w:rPr>
                <w:lang w:val="en-GB"/>
              </w:rPr>
              <w:t xml:space="preserve"> </w:t>
            </w:r>
            <w:r w:rsidRPr="008B21B0">
              <w:rPr>
                <w:lang w:val="en-GB"/>
              </w:rPr>
              <w:t>is to be kept for at least three years</w:t>
            </w:r>
            <w:r w:rsidR="00E87613" w:rsidRPr="008B21B0">
              <w:rPr>
                <w:lang w:val="en-GB"/>
              </w:rPr>
              <w:t xml:space="preserve"> (</w:t>
            </w:r>
            <w:r>
              <w:rPr>
                <w:lang w:val="en-GB"/>
              </w:rPr>
              <w:t>Waste ordinance</w:t>
            </w:r>
            <w:r w:rsidR="007965B1" w:rsidRPr="008B21B0">
              <w:rPr>
                <w:lang w:val="en-GB"/>
              </w:rPr>
              <w:t xml:space="preserve"> 20</w:t>
            </w:r>
            <w:r w:rsidR="00E87613" w:rsidRPr="008B21B0">
              <w:rPr>
                <w:lang w:val="en-GB"/>
              </w:rPr>
              <w:t xml:space="preserve">20:614, </w:t>
            </w:r>
            <w:r>
              <w:rPr>
                <w:lang w:val="en-GB"/>
              </w:rPr>
              <w:t>chapter 6 §</w:t>
            </w:r>
            <w:r w:rsidR="00E87613" w:rsidRPr="008B21B0">
              <w:rPr>
                <w:lang w:val="en-GB"/>
              </w:rPr>
              <w:t xml:space="preserve"> 6</w:t>
            </w:r>
            <w:r w:rsidR="00187B72" w:rsidRPr="008B21B0">
              <w:rPr>
                <w:lang w:val="en-GB"/>
              </w:rPr>
              <w:t>).</w:t>
            </w:r>
          </w:p>
        </w:tc>
      </w:tr>
    </w:tbl>
    <w:p w:rsidR="00D366C3" w:rsidRPr="008B21B0" w:rsidRDefault="00D366C3">
      <w:pPr>
        <w:rPr>
          <w:lang w:val="en-GB"/>
        </w:rPr>
      </w:pPr>
    </w:p>
    <w:p w:rsidR="00D366C3" w:rsidRPr="008B21B0" w:rsidRDefault="00D366C3">
      <w:pPr>
        <w:rPr>
          <w:lang w:val="en-GB"/>
        </w:rPr>
      </w:pPr>
      <w:r w:rsidRPr="008B21B0">
        <w:rPr>
          <w:lang w:val="en-GB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9"/>
        <w:gridCol w:w="1874"/>
        <w:gridCol w:w="965"/>
        <w:gridCol w:w="2194"/>
      </w:tblGrid>
      <w:tr w:rsidR="00187B72" w:rsidRPr="002A1AAD" w:rsidTr="008B4214">
        <w:trPr>
          <w:cantSplit/>
          <w:tblHeader/>
        </w:trPr>
        <w:tc>
          <w:tcPr>
            <w:tcW w:w="4029" w:type="dxa"/>
          </w:tcPr>
          <w:p w:rsidR="002E41EE" w:rsidRPr="008B21B0" w:rsidRDefault="008B21B0" w:rsidP="00596854">
            <w:pPr>
              <w:rPr>
                <w:sz w:val="18"/>
                <w:szCs w:val="18"/>
                <w:lang w:val="en-GB"/>
              </w:rPr>
            </w:pPr>
            <w:r w:rsidRPr="008B21B0">
              <w:rPr>
                <w:b/>
                <w:lang w:val="en-GB"/>
              </w:rPr>
              <w:lastRenderedPageBreak/>
              <w:t>Substance or mixture of substances</w:t>
            </w:r>
            <w:r w:rsidR="00BE66FD" w:rsidRPr="008B21B0">
              <w:rPr>
                <w:b/>
                <w:lang w:val="en-GB"/>
              </w:rPr>
              <w:t xml:space="preserve"> </w:t>
            </w:r>
          </w:p>
        </w:tc>
        <w:tc>
          <w:tcPr>
            <w:tcW w:w="1874" w:type="dxa"/>
          </w:tcPr>
          <w:p w:rsidR="00187B72" w:rsidRPr="008B21B0" w:rsidRDefault="008B21B0">
            <w:pPr>
              <w:rPr>
                <w:b/>
                <w:lang w:val="en-GB"/>
              </w:rPr>
            </w:pPr>
            <w:r w:rsidRPr="008B21B0">
              <w:rPr>
                <w:b/>
                <w:lang w:val="en-GB"/>
              </w:rPr>
              <w:t>Amount</w:t>
            </w:r>
            <w:r w:rsidR="00187B72" w:rsidRPr="008B21B0">
              <w:rPr>
                <w:b/>
                <w:lang w:val="en-GB"/>
              </w:rPr>
              <w:t>/Vol</w:t>
            </w:r>
            <w:r w:rsidRPr="008B21B0">
              <w:rPr>
                <w:b/>
                <w:lang w:val="en-GB"/>
              </w:rPr>
              <w:t>ume</w:t>
            </w:r>
            <w:r w:rsidR="00187B72" w:rsidRPr="008B21B0">
              <w:rPr>
                <w:b/>
                <w:lang w:val="en-GB"/>
              </w:rPr>
              <w:t xml:space="preserve">*  </w:t>
            </w:r>
          </w:p>
          <w:p w:rsidR="00187B72" w:rsidRPr="008B21B0" w:rsidRDefault="00187B72" w:rsidP="008B21B0">
            <w:pPr>
              <w:rPr>
                <w:sz w:val="18"/>
                <w:szCs w:val="18"/>
                <w:lang w:val="en-GB"/>
              </w:rPr>
            </w:pPr>
            <w:r w:rsidRPr="008B21B0">
              <w:rPr>
                <w:sz w:val="18"/>
                <w:szCs w:val="18"/>
                <w:lang w:val="en-GB"/>
              </w:rPr>
              <w:t>*</w:t>
            </w:r>
            <w:r w:rsidR="008B21B0" w:rsidRPr="008B21B0">
              <w:rPr>
                <w:sz w:val="18"/>
                <w:szCs w:val="18"/>
                <w:lang w:val="en-GB"/>
              </w:rPr>
              <w:t>State the volume of the container, regardless</w:t>
            </w:r>
            <w:r w:rsidR="008B21B0">
              <w:rPr>
                <w:sz w:val="18"/>
                <w:szCs w:val="18"/>
                <w:lang w:val="en-GB"/>
              </w:rPr>
              <w:t xml:space="preserve"> of whether or not it is full</w:t>
            </w:r>
            <w:r w:rsidRPr="008B21B0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965" w:type="dxa"/>
          </w:tcPr>
          <w:p w:rsidR="00187B72" w:rsidRPr="00A670EF" w:rsidRDefault="008B21B0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2194" w:type="dxa"/>
          </w:tcPr>
          <w:p w:rsidR="00187B72" w:rsidRPr="008B4214" w:rsidRDefault="008B4214" w:rsidP="00722DCF">
            <w:pPr>
              <w:rPr>
                <w:lang w:val="en-GB"/>
              </w:rPr>
            </w:pPr>
            <w:r w:rsidRPr="008B4214">
              <w:rPr>
                <w:b/>
                <w:lang w:val="en-GB"/>
              </w:rPr>
              <w:t>Activity level</w:t>
            </w:r>
            <w:r w:rsidR="000B7460" w:rsidRPr="008B4214">
              <w:rPr>
                <w:b/>
                <w:lang w:val="en-GB"/>
              </w:rPr>
              <w:t xml:space="preserve"> </w:t>
            </w:r>
            <w:r w:rsidR="000B7460" w:rsidRPr="008B4214">
              <w:rPr>
                <w:b/>
                <w:lang w:val="en-GB"/>
              </w:rPr>
              <w:br/>
              <w:t>(</w:t>
            </w:r>
            <w:proofErr w:type="spellStart"/>
            <w:r w:rsidR="000B7460" w:rsidRPr="008B4214">
              <w:rPr>
                <w:b/>
                <w:lang w:val="en-GB"/>
              </w:rPr>
              <w:t>Bq</w:t>
            </w:r>
            <w:proofErr w:type="spellEnd"/>
            <w:r w:rsidR="000B7460" w:rsidRPr="008B4214">
              <w:rPr>
                <w:b/>
                <w:lang w:val="en-GB"/>
              </w:rPr>
              <w:t xml:space="preserve">, </w:t>
            </w:r>
            <w:proofErr w:type="spellStart"/>
            <w:r w:rsidR="000B7460" w:rsidRPr="008B4214">
              <w:rPr>
                <w:b/>
                <w:lang w:val="en-GB"/>
              </w:rPr>
              <w:t>kBq</w:t>
            </w:r>
            <w:proofErr w:type="spellEnd"/>
            <w:r w:rsidR="000B7460" w:rsidRPr="008B4214">
              <w:rPr>
                <w:b/>
                <w:lang w:val="en-GB"/>
              </w:rPr>
              <w:t xml:space="preserve"> </w:t>
            </w:r>
            <w:proofErr w:type="spellStart"/>
            <w:r w:rsidR="000B7460" w:rsidRPr="008B4214">
              <w:rPr>
                <w:b/>
                <w:lang w:val="en-GB"/>
              </w:rPr>
              <w:t>eller</w:t>
            </w:r>
            <w:proofErr w:type="spellEnd"/>
            <w:r w:rsidR="000B7460" w:rsidRPr="008B4214">
              <w:rPr>
                <w:b/>
                <w:lang w:val="en-GB"/>
              </w:rPr>
              <w:t xml:space="preserve"> </w:t>
            </w:r>
            <w:proofErr w:type="spellStart"/>
            <w:r w:rsidR="000B7460" w:rsidRPr="008B4214">
              <w:rPr>
                <w:b/>
                <w:lang w:val="en-GB"/>
              </w:rPr>
              <w:t>MBq</w:t>
            </w:r>
            <w:proofErr w:type="spellEnd"/>
            <w:r w:rsidR="000B7460" w:rsidRPr="008B4214">
              <w:rPr>
                <w:b/>
                <w:lang w:val="en-GB"/>
              </w:rPr>
              <w:t>)</w:t>
            </w: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 w:rsidP="002F2FC0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 w:rsidP="00A30AC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 w:rsidP="00557EA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187B72" w:rsidRPr="002A1AAD" w:rsidTr="008B4214">
        <w:trPr>
          <w:cantSplit/>
        </w:trPr>
        <w:tc>
          <w:tcPr>
            <w:tcW w:w="4029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8B4214" w:rsidRDefault="00187B72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5D6351" w:rsidRPr="002A1AAD" w:rsidTr="008B4214">
        <w:trPr>
          <w:cantSplit/>
        </w:trPr>
        <w:tc>
          <w:tcPr>
            <w:tcW w:w="4029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8B4214" w:rsidRDefault="005D6351">
            <w:pPr>
              <w:rPr>
                <w:lang w:val="en-GB"/>
              </w:rPr>
            </w:pPr>
          </w:p>
        </w:tc>
      </w:tr>
      <w:tr w:rsidR="000A628E" w:rsidRPr="002A1AAD" w:rsidTr="008B4214">
        <w:trPr>
          <w:cantSplit/>
        </w:trPr>
        <w:tc>
          <w:tcPr>
            <w:tcW w:w="4029" w:type="dxa"/>
          </w:tcPr>
          <w:p w:rsidR="000A628E" w:rsidRPr="008B4214" w:rsidRDefault="000A628E" w:rsidP="00147FB0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0A628E" w:rsidRPr="008B4214" w:rsidRDefault="000A628E" w:rsidP="00147FB0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0A628E" w:rsidRPr="008B4214" w:rsidRDefault="000A628E" w:rsidP="00147FB0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0A628E" w:rsidRPr="008B4214" w:rsidRDefault="000A628E" w:rsidP="00147FB0">
            <w:pPr>
              <w:rPr>
                <w:lang w:val="en-GB"/>
              </w:rPr>
            </w:pPr>
          </w:p>
        </w:tc>
      </w:tr>
    </w:tbl>
    <w:p w:rsidR="003C67CF" w:rsidRPr="008B4214" w:rsidRDefault="003C67CF" w:rsidP="00D366C3">
      <w:pPr>
        <w:rPr>
          <w:lang w:val="en-GB"/>
        </w:rPr>
      </w:pPr>
    </w:p>
    <w:sectPr w:rsidR="003C67CF" w:rsidRPr="008B42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E" w:rsidRDefault="0027043E" w:rsidP="009C12FB">
      <w:pPr>
        <w:spacing w:after="0" w:line="240" w:lineRule="auto"/>
      </w:pPr>
      <w:r>
        <w:separator/>
      </w:r>
    </w:p>
  </w:endnote>
  <w:end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E" w:rsidRDefault="0027043E" w:rsidP="009C12FB">
      <w:pPr>
        <w:spacing w:after="0" w:line="240" w:lineRule="auto"/>
      </w:pPr>
      <w:r>
        <w:separator/>
      </w:r>
    </w:p>
  </w:footnote>
  <w:foot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5686673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7043E" w:rsidRPr="002A1AAD" w:rsidRDefault="00C71DDA" w:rsidP="005D6351">
        <w:pPr>
          <w:pStyle w:val="Sidhuvud"/>
          <w:jc w:val="right"/>
          <w:rPr>
            <w:noProof/>
            <w:sz w:val="24"/>
            <w:szCs w:val="24"/>
            <w:lang w:val="en-GB" w:eastAsia="sv-SE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0" allowOverlap="1" wp14:anchorId="3257594A" wp14:editId="5C0933AA">
              <wp:simplePos x="0" y="0"/>
              <wp:positionH relativeFrom="page">
                <wp:posOffset>895350</wp:posOffset>
              </wp:positionH>
              <wp:positionV relativeFrom="page">
                <wp:posOffset>819150</wp:posOffset>
              </wp:positionV>
              <wp:extent cx="1122680" cy="1410801"/>
              <wp:effectExtent l="0" t="0" r="0" b="0"/>
              <wp:wrapTopAndBottom/>
              <wp:docPr id="373" name="Bild 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3" descr="lusv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509" cy="1415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7043E" w:rsidRPr="0047529F">
          <w:rPr>
            <w:sz w:val="24"/>
            <w:szCs w:val="24"/>
          </w:rPr>
          <w:fldChar w:fldCharType="begin"/>
        </w:r>
        <w:r w:rsidR="0027043E" w:rsidRPr="002A1AAD">
          <w:rPr>
            <w:sz w:val="24"/>
            <w:szCs w:val="24"/>
            <w:lang w:val="en-GB"/>
          </w:rPr>
          <w:instrText>PAGE   \* MERGEFORMAT</w:instrText>
        </w:r>
        <w:r w:rsidR="0027043E" w:rsidRPr="0047529F">
          <w:rPr>
            <w:sz w:val="24"/>
            <w:szCs w:val="24"/>
          </w:rPr>
          <w:fldChar w:fldCharType="separate"/>
        </w:r>
        <w:r w:rsidR="002A1AAD">
          <w:rPr>
            <w:noProof/>
            <w:sz w:val="24"/>
            <w:szCs w:val="24"/>
            <w:lang w:val="en-GB"/>
          </w:rPr>
          <w:t>2</w:t>
        </w:r>
        <w:r w:rsidR="0027043E" w:rsidRPr="0047529F">
          <w:rPr>
            <w:sz w:val="24"/>
            <w:szCs w:val="24"/>
          </w:rPr>
          <w:fldChar w:fldCharType="end"/>
        </w:r>
        <w:r w:rsidR="00051AA0" w:rsidRPr="002A1AAD">
          <w:rPr>
            <w:sz w:val="24"/>
            <w:szCs w:val="24"/>
            <w:lang w:val="en-GB"/>
          </w:rPr>
          <w:t xml:space="preserve"> </w:t>
        </w:r>
        <w:r w:rsidR="0027043E" w:rsidRPr="002A1AAD">
          <w:rPr>
            <w:sz w:val="24"/>
            <w:szCs w:val="24"/>
            <w:lang w:val="en-GB"/>
          </w:rPr>
          <w:t>(</w:t>
        </w:r>
        <w:r w:rsidR="00051AA0">
          <w:rPr>
            <w:sz w:val="24"/>
            <w:szCs w:val="24"/>
          </w:rPr>
          <w:fldChar w:fldCharType="begin"/>
        </w:r>
        <w:r w:rsidR="00051AA0" w:rsidRPr="002A1AAD">
          <w:rPr>
            <w:sz w:val="24"/>
            <w:szCs w:val="24"/>
            <w:lang w:val="en-GB"/>
          </w:rPr>
          <w:instrText xml:space="preserve"> NUMPAGES   \* MERGEFORMAT </w:instrText>
        </w:r>
        <w:r w:rsidR="00051AA0">
          <w:rPr>
            <w:sz w:val="24"/>
            <w:szCs w:val="24"/>
          </w:rPr>
          <w:fldChar w:fldCharType="separate"/>
        </w:r>
        <w:r w:rsidR="002A1AAD">
          <w:rPr>
            <w:noProof/>
            <w:sz w:val="24"/>
            <w:szCs w:val="24"/>
            <w:lang w:val="en-GB"/>
          </w:rPr>
          <w:t>2</w:t>
        </w:r>
        <w:r w:rsidR="00051AA0">
          <w:rPr>
            <w:sz w:val="24"/>
            <w:szCs w:val="24"/>
          </w:rPr>
          <w:fldChar w:fldCharType="end"/>
        </w:r>
        <w:r w:rsidR="0027043E" w:rsidRPr="002A1AAD">
          <w:rPr>
            <w:sz w:val="24"/>
            <w:szCs w:val="24"/>
            <w:lang w:val="en-GB"/>
          </w:rPr>
          <w:t>)</w:t>
        </w:r>
        <w:r w:rsidR="0027043E" w:rsidRPr="002A1AAD">
          <w:rPr>
            <w:noProof/>
            <w:sz w:val="24"/>
            <w:szCs w:val="24"/>
            <w:lang w:val="en-GB" w:eastAsia="sv-SE"/>
          </w:rPr>
          <w:t xml:space="preserve"> </w:t>
        </w:r>
      </w:p>
      <w:p w:rsidR="0027043E" w:rsidRPr="002A1AAD" w:rsidRDefault="0027043E" w:rsidP="005D6351">
        <w:pPr>
          <w:pStyle w:val="Sidhuvud"/>
          <w:rPr>
            <w:sz w:val="24"/>
            <w:szCs w:val="24"/>
            <w:lang w:val="en-GB"/>
          </w:rPr>
        </w:pPr>
      </w:p>
      <w:p w:rsidR="0027043E" w:rsidRPr="00C71DDA" w:rsidRDefault="00C71DDA" w:rsidP="005D6351">
        <w:pPr>
          <w:rPr>
            <w:b/>
            <w:sz w:val="32"/>
            <w:szCs w:val="32"/>
            <w:lang w:val="en-GB"/>
          </w:rPr>
        </w:pPr>
        <w:r w:rsidRPr="00C71DDA">
          <w:rPr>
            <w:b/>
            <w:sz w:val="32"/>
            <w:szCs w:val="32"/>
            <w:lang w:val="en-GB"/>
          </w:rPr>
          <w:t>Removal of low-level radioactive waste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2"/>
    <w:rsid w:val="00003EB5"/>
    <w:rsid w:val="00051AA0"/>
    <w:rsid w:val="00057256"/>
    <w:rsid w:val="00087578"/>
    <w:rsid w:val="00091E8A"/>
    <w:rsid w:val="000A628E"/>
    <w:rsid w:val="000B5D78"/>
    <w:rsid w:val="000B7460"/>
    <w:rsid w:val="000D158E"/>
    <w:rsid w:val="000F51E4"/>
    <w:rsid w:val="00104191"/>
    <w:rsid w:val="001075BD"/>
    <w:rsid w:val="001076D7"/>
    <w:rsid w:val="00131B0F"/>
    <w:rsid w:val="00147FB0"/>
    <w:rsid w:val="00180D2F"/>
    <w:rsid w:val="00187B72"/>
    <w:rsid w:val="001E1D4F"/>
    <w:rsid w:val="001F58FB"/>
    <w:rsid w:val="00207D41"/>
    <w:rsid w:val="00210CB0"/>
    <w:rsid w:val="0027043E"/>
    <w:rsid w:val="002A1AAD"/>
    <w:rsid w:val="002D1512"/>
    <w:rsid w:val="002D710C"/>
    <w:rsid w:val="002E41EE"/>
    <w:rsid w:val="002E50C1"/>
    <w:rsid w:val="002F11B3"/>
    <w:rsid w:val="002F2FC0"/>
    <w:rsid w:val="0030288D"/>
    <w:rsid w:val="00326784"/>
    <w:rsid w:val="00326798"/>
    <w:rsid w:val="00332BF1"/>
    <w:rsid w:val="00363B4D"/>
    <w:rsid w:val="003C27E4"/>
    <w:rsid w:val="003C67CF"/>
    <w:rsid w:val="003D134E"/>
    <w:rsid w:val="003D5B72"/>
    <w:rsid w:val="003F6E9A"/>
    <w:rsid w:val="00405B6B"/>
    <w:rsid w:val="004371FE"/>
    <w:rsid w:val="0047529F"/>
    <w:rsid w:val="0048287A"/>
    <w:rsid w:val="004E4ED8"/>
    <w:rsid w:val="004F54F5"/>
    <w:rsid w:val="005064CF"/>
    <w:rsid w:val="00512736"/>
    <w:rsid w:val="00557EA1"/>
    <w:rsid w:val="005626FF"/>
    <w:rsid w:val="00593C77"/>
    <w:rsid w:val="00596854"/>
    <w:rsid w:val="005A5A48"/>
    <w:rsid w:val="005B7BF8"/>
    <w:rsid w:val="005D6351"/>
    <w:rsid w:val="00663C80"/>
    <w:rsid w:val="006851F2"/>
    <w:rsid w:val="006C1BB3"/>
    <w:rsid w:val="006C4CED"/>
    <w:rsid w:val="006D033A"/>
    <w:rsid w:val="00722DCF"/>
    <w:rsid w:val="00744D4E"/>
    <w:rsid w:val="00781FC7"/>
    <w:rsid w:val="007965B1"/>
    <w:rsid w:val="007F3CE7"/>
    <w:rsid w:val="008038A9"/>
    <w:rsid w:val="0082037C"/>
    <w:rsid w:val="008910E9"/>
    <w:rsid w:val="00893723"/>
    <w:rsid w:val="008B21B0"/>
    <w:rsid w:val="008B4214"/>
    <w:rsid w:val="008C6F9A"/>
    <w:rsid w:val="008C7886"/>
    <w:rsid w:val="00917A36"/>
    <w:rsid w:val="009941DD"/>
    <w:rsid w:val="009C12FB"/>
    <w:rsid w:val="00A22259"/>
    <w:rsid w:val="00A30AC2"/>
    <w:rsid w:val="00A504CA"/>
    <w:rsid w:val="00A670EF"/>
    <w:rsid w:val="00AB2CD8"/>
    <w:rsid w:val="00AD18D9"/>
    <w:rsid w:val="00B0484A"/>
    <w:rsid w:val="00B139A7"/>
    <w:rsid w:val="00B146E0"/>
    <w:rsid w:val="00B1497C"/>
    <w:rsid w:val="00B23532"/>
    <w:rsid w:val="00B2764A"/>
    <w:rsid w:val="00BC6B40"/>
    <w:rsid w:val="00BE66FD"/>
    <w:rsid w:val="00C11DD0"/>
    <w:rsid w:val="00C221BE"/>
    <w:rsid w:val="00C62DBB"/>
    <w:rsid w:val="00C6664C"/>
    <w:rsid w:val="00C71DDA"/>
    <w:rsid w:val="00CA79F6"/>
    <w:rsid w:val="00CB1A1F"/>
    <w:rsid w:val="00D366C3"/>
    <w:rsid w:val="00DF230A"/>
    <w:rsid w:val="00E01C63"/>
    <w:rsid w:val="00E45547"/>
    <w:rsid w:val="00E61C47"/>
    <w:rsid w:val="00E676D7"/>
    <w:rsid w:val="00E816EB"/>
    <w:rsid w:val="00E87613"/>
    <w:rsid w:val="00E96D3E"/>
    <w:rsid w:val="00EA2555"/>
    <w:rsid w:val="00ED7D58"/>
    <w:rsid w:val="00F14543"/>
    <w:rsid w:val="00F16E4C"/>
    <w:rsid w:val="00F4520F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8FF39E1-79FC-491C-AF89-1B3C01A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  <w:style w:type="paragraph" w:styleId="Revision">
    <w:name w:val="Revision"/>
    <w:hidden/>
    <w:uiPriority w:val="99"/>
    <w:semiHidden/>
    <w:rsid w:val="002F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a.ceric@sysav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985D-27C4-44AE-AB2A-C671C864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Maria Nilsson</cp:lastModifiedBy>
  <cp:revision>4</cp:revision>
  <dcterms:created xsi:type="dcterms:W3CDTF">2021-05-07T14:36:00Z</dcterms:created>
  <dcterms:modified xsi:type="dcterms:W3CDTF">2023-03-17T13:17:00Z</dcterms:modified>
  <cp:contentStatus/>
</cp:coreProperties>
</file>