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99BE" w14:textId="737AB629" w:rsidR="005D0E14" w:rsidRPr="00497741" w:rsidRDefault="001570AC" w:rsidP="005D0E14">
      <w:pPr>
        <w:pStyle w:val="Rubrik0"/>
        <w:spacing w:before="0"/>
        <w:rPr>
          <w:sz w:val="32"/>
          <w:szCs w:val="32"/>
          <w:lang w:val="en-GB"/>
        </w:rPr>
      </w:pPr>
      <w:bookmarkStart w:id="0" w:name="_Toc209852843"/>
      <w:r>
        <w:rPr>
          <w:sz w:val="32"/>
          <w:szCs w:val="32"/>
          <w:lang w:val="en-GB"/>
        </w:rPr>
        <w:t>Contract</w:t>
      </w:r>
      <w:r w:rsidR="005D0E14" w:rsidRPr="00497741">
        <w:rPr>
          <w:sz w:val="32"/>
          <w:szCs w:val="32"/>
          <w:lang w:val="en-GB"/>
        </w:rPr>
        <w:t xml:space="preserve"> – </w:t>
      </w:r>
      <w:r w:rsidR="005D0E14" w:rsidRPr="00497741">
        <w:rPr>
          <w:color w:val="0070C0"/>
          <w:sz w:val="32"/>
          <w:szCs w:val="32"/>
          <w:lang w:val="en-GB"/>
        </w:rPr>
        <w:t>***</w:t>
      </w:r>
      <w:r>
        <w:rPr>
          <w:color w:val="0070C0"/>
          <w:sz w:val="32"/>
          <w:szCs w:val="32"/>
          <w:lang w:val="en-GB"/>
        </w:rPr>
        <w:t xml:space="preserve">Goods, </w:t>
      </w:r>
      <w:r w:rsidR="005D0E14" w:rsidRPr="00497741">
        <w:rPr>
          <w:color w:val="0070C0"/>
          <w:sz w:val="32"/>
          <w:szCs w:val="32"/>
          <w:lang w:val="en-GB"/>
        </w:rPr>
        <w:t>state name of direct procurement***</w:t>
      </w:r>
    </w:p>
    <w:bookmarkEnd w:id="0"/>
    <w:p w14:paraId="0A9A3CB5" w14:textId="663A89F1" w:rsidR="005D0E14" w:rsidRPr="00497741" w:rsidRDefault="005D0E14" w:rsidP="005D0E14">
      <w:pPr>
        <w:pStyle w:val="Mallrubrik1"/>
        <w:ind w:left="0"/>
        <w:rPr>
          <w:lang w:val="en-GB"/>
        </w:rPr>
      </w:pPr>
      <w:r w:rsidRPr="00497741">
        <w:rPr>
          <w:lang w:val="en-GB"/>
        </w:rPr>
        <w:t>partIES</w:t>
      </w:r>
      <w:r>
        <w:rPr>
          <w:lang w:val="en-GB"/>
        </w:rPr>
        <w:t xml:space="preserve"> TO THE </w:t>
      </w:r>
      <w:r w:rsidR="001570AC">
        <w:rPr>
          <w:lang w:val="en-GB"/>
        </w:rPr>
        <w:t>CONTRACT</w:t>
      </w:r>
    </w:p>
    <w:tbl>
      <w:tblPr>
        <w:tblW w:w="0" w:type="auto"/>
        <w:tblInd w:w="70" w:type="dxa"/>
        <w:tblCellMar>
          <w:left w:w="0" w:type="dxa"/>
          <w:right w:w="0" w:type="dxa"/>
        </w:tblCellMar>
        <w:tblLook w:val="04A0" w:firstRow="1" w:lastRow="0" w:firstColumn="1" w:lastColumn="0" w:noHBand="0" w:noVBand="1"/>
      </w:tblPr>
      <w:tblGrid>
        <w:gridCol w:w="3608"/>
        <w:gridCol w:w="3666"/>
      </w:tblGrid>
      <w:tr w:rsidR="005D0E14" w:rsidRPr="00497741" w14:paraId="73649348" w14:textId="77777777" w:rsidTr="00994461">
        <w:tc>
          <w:tcPr>
            <w:tcW w:w="3608"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14:paraId="5A179018" w14:textId="77777777" w:rsidR="005D0E14" w:rsidRPr="00497741" w:rsidRDefault="005D0E14" w:rsidP="00994461">
            <w:pPr>
              <w:pStyle w:val="tabelltext"/>
              <w:rPr>
                <w:lang w:val="en-GB" w:eastAsia="en-US"/>
              </w:rPr>
            </w:pPr>
            <w:r w:rsidRPr="00497741">
              <w:rPr>
                <w:lang w:val="en-GB"/>
              </w:rPr>
              <w:t>Buyer</w:t>
            </w:r>
          </w:p>
        </w:tc>
        <w:tc>
          <w:tcPr>
            <w:tcW w:w="3666"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hideMark/>
          </w:tcPr>
          <w:p w14:paraId="54FFC63A" w14:textId="77777777" w:rsidR="005D0E14" w:rsidRPr="00497741" w:rsidRDefault="005D0E14" w:rsidP="00994461">
            <w:pPr>
              <w:pStyle w:val="tabelltext"/>
              <w:rPr>
                <w:lang w:val="en-GB" w:eastAsia="en-US"/>
              </w:rPr>
            </w:pPr>
            <w:r w:rsidRPr="00497741">
              <w:rPr>
                <w:lang w:val="en-GB"/>
              </w:rPr>
              <w:t>Seller</w:t>
            </w:r>
          </w:p>
        </w:tc>
      </w:tr>
      <w:tr w:rsidR="005D0E14" w:rsidRPr="00497741" w14:paraId="04319FD1" w14:textId="77777777" w:rsidTr="00994461">
        <w:trPr>
          <w:trHeight w:val="847"/>
        </w:trPr>
        <w:tc>
          <w:tcPr>
            <w:tcW w:w="360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47326CA" w14:textId="77777777" w:rsidR="005D0E14" w:rsidRPr="00497741" w:rsidRDefault="005D0E14" w:rsidP="00994461">
            <w:pPr>
              <w:pStyle w:val="tabelltext"/>
              <w:rPr>
                <w:lang w:val="en-GB"/>
              </w:rPr>
            </w:pPr>
            <w:r w:rsidRPr="00497741">
              <w:rPr>
                <w:lang w:val="en-GB"/>
              </w:rPr>
              <w:t>Lund University</w:t>
            </w:r>
          </w:p>
          <w:p w14:paraId="00A41A7C" w14:textId="77777777" w:rsidR="005D0E14" w:rsidRPr="00497741" w:rsidRDefault="005D0E14" w:rsidP="00994461">
            <w:pPr>
              <w:pStyle w:val="tabelltext"/>
              <w:rPr>
                <w:lang w:val="en-GB"/>
              </w:rPr>
            </w:pPr>
            <w:r w:rsidRPr="00497741">
              <w:rPr>
                <w:lang w:val="en-GB"/>
              </w:rPr>
              <w:t>Box 117</w:t>
            </w:r>
          </w:p>
          <w:p w14:paraId="3298A758" w14:textId="77777777" w:rsidR="005D0E14" w:rsidRPr="00497741" w:rsidRDefault="005D0E14" w:rsidP="00994461">
            <w:pPr>
              <w:pStyle w:val="tabelltext"/>
              <w:rPr>
                <w:lang w:val="en-GB"/>
              </w:rPr>
            </w:pPr>
            <w:r w:rsidRPr="00497741">
              <w:rPr>
                <w:lang w:val="en-GB"/>
              </w:rPr>
              <w:t>221 00 LUND</w:t>
            </w:r>
          </w:p>
        </w:tc>
        <w:tc>
          <w:tcPr>
            <w:tcW w:w="3666" w:type="dxa"/>
            <w:tcBorders>
              <w:top w:val="nil"/>
              <w:left w:val="nil"/>
              <w:bottom w:val="single" w:sz="8" w:space="0" w:color="auto"/>
              <w:right w:val="single" w:sz="8" w:space="0" w:color="auto"/>
            </w:tcBorders>
            <w:tcMar>
              <w:top w:w="0" w:type="dxa"/>
              <w:left w:w="70" w:type="dxa"/>
              <w:bottom w:w="0" w:type="dxa"/>
              <w:right w:w="70" w:type="dxa"/>
            </w:tcMar>
          </w:tcPr>
          <w:p w14:paraId="25589976" w14:textId="77777777" w:rsidR="005D0E14" w:rsidRPr="00497741" w:rsidRDefault="005D0E14" w:rsidP="00994461">
            <w:pPr>
              <w:pStyle w:val="tabelltext"/>
              <w:rPr>
                <w:rFonts w:eastAsiaTheme="minorHAnsi"/>
                <w:color w:val="0070C0"/>
                <w:lang w:val="en-GB" w:eastAsia="en-US"/>
              </w:rPr>
            </w:pPr>
            <w:r w:rsidRPr="00497741">
              <w:rPr>
                <w:rFonts w:eastAsiaTheme="minorHAnsi"/>
                <w:color w:val="0070C0"/>
                <w:lang w:val="en-GB" w:eastAsia="en-US"/>
              </w:rPr>
              <w:t>Supplier AB</w:t>
            </w:r>
          </w:p>
          <w:p w14:paraId="53041593" w14:textId="77777777" w:rsidR="005D0E14" w:rsidRPr="00497741" w:rsidRDefault="005D0E14" w:rsidP="00994461">
            <w:pPr>
              <w:pStyle w:val="tabelltext"/>
              <w:rPr>
                <w:rFonts w:eastAsiaTheme="minorHAnsi"/>
                <w:lang w:val="en-GB" w:eastAsia="en-US"/>
              </w:rPr>
            </w:pPr>
            <w:r w:rsidRPr="00497741">
              <w:rPr>
                <w:rFonts w:eastAsiaTheme="minorHAnsi"/>
                <w:color w:val="0070C0"/>
                <w:lang w:val="en-GB" w:eastAsia="en-US"/>
              </w:rPr>
              <w:t>Address</w:t>
            </w:r>
          </w:p>
          <w:p w14:paraId="5EBC9875" w14:textId="77777777" w:rsidR="005D0E14" w:rsidRPr="00497741" w:rsidRDefault="005D0E14" w:rsidP="00994461">
            <w:pPr>
              <w:pStyle w:val="tabelltext"/>
              <w:rPr>
                <w:lang w:val="en-GB" w:eastAsia="en-US"/>
              </w:rPr>
            </w:pPr>
          </w:p>
        </w:tc>
      </w:tr>
      <w:tr w:rsidR="005D0E14" w:rsidRPr="00497741" w14:paraId="6E266092" w14:textId="77777777" w:rsidTr="00994461">
        <w:tc>
          <w:tcPr>
            <w:tcW w:w="360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ECCCA32" w14:textId="77777777" w:rsidR="005D0E14" w:rsidRPr="00497741" w:rsidRDefault="005D0E14" w:rsidP="00994461">
            <w:pPr>
              <w:pStyle w:val="tabelltext"/>
              <w:rPr>
                <w:rFonts w:eastAsiaTheme="minorHAnsi"/>
                <w:lang w:val="en-GB" w:eastAsia="en-US"/>
              </w:rPr>
            </w:pPr>
            <w:r w:rsidRPr="00497741">
              <w:rPr>
                <w:lang w:val="en-GB"/>
              </w:rPr>
              <w:t>Org</w:t>
            </w:r>
            <w:r>
              <w:rPr>
                <w:lang w:val="en-GB"/>
              </w:rPr>
              <w:t>.</w:t>
            </w:r>
            <w:r w:rsidRPr="00497741">
              <w:rPr>
                <w:lang w:val="en-GB"/>
              </w:rPr>
              <w:t xml:space="preserve"> no</w:t>
            </w:r>
          </w:p>
          <w:p w14:paraId="1175E5FD" w14:textId="77777777" w:rsidR="005D0E14" w:rsidRPr="00497741" w:rsidRDefault="005D0E14" w:rsidP="00994461">
            <w:pPr>
              <w:pStyle w:val="tabelltext"/>
              <w:rPr>
                <w:lang w:val="en-GB" w:eastAsia="en-US"/>
              </w:rPr>
            </w:pPr>
            <w:r w:rsidRPr="00497741">
              <w:rPr>
                <w:lang w:val="en-GB"/>
              </w:rPr>
              <w:t>202100-3211</w:t>
            </w:r>
          </w:p>
        </w:tc>
        <w:tc>
          <w:tcPr>
            <w:tcW w:w="3666" w:type="dxa"/>
            <w:tcBorders>
              <w:top w:val="nil"/>
              <w:left w:val="nil"/>
              <w:bottom w:val="single" w:sz="8" w:space="0" w:color="auto"/>
              <w:right w:val="single" w:sz="8" w:space="0" w:color="auto"/>
            </w:tcBorders>
            <w:tcMar>
              <w:top w:w="0" w:type="dxa"/>
              <w:left w:w="70" w:type="dxa"/>
              <w:bottom w:w="0" w:type="dxa"/>
              <w:right w:w="70" w:type="dxa"/>
            </w:tcMar>
          </w:tcPr>
          <w:p w14:paraId="7304DE45" w14:textId="77777777" w:rsidR="005D0E14" w:rsidRPr="00497741" w:rsidRDefault="005D0E14" w:rsidP="00994461">
            <w:pPr>
              <w:pStyle w:val="tabelltext"/>
              <w:rPr>
                <w:rFonts w:eastAsiaTheme="minorHAnsi"/>
                <w:lang w:val="en-GB" w:eastAsia="en-US"/>
              </w:rPr>
            </w:pPr>
            <w:r w:rsidRPr="00497741">
              <w:rPr>
                <w:lang w:val="en-GB"/>
              </w:rPr>
              <w:t>Org</w:t>
            </w:r>
            <w:r>
              <w:rPr>
                <w:lang w:val="en-GB"/>
              </w:rPr>
              <w:t>.</w:t>
            </w:r>
            <w:r w:rsidRPr="00497741">
              <w:rPr>
                <w:lang w:val="en-GB"/>
              </w:rPr>
              <w:t xml:space="preserve"> no</w:t>
            </w:r>
          </w:p>
          <w:p w14:paraId="1CCFE239" w14:textId="77777777" w:rsidR="005D0E14" w:rsidRPr="00497741" w:rsidRDefault="005D0E14" w:rsidP="00994461">
            <w:pPr>
              <w:pStyle w:val="tabelltext"/>
              <w:rPr>
                <w:lang w:val="en-GB" w:eastAsia="en-US"/>
              </w:rPr>
            </w:pPr>
            <w:r w:rsidRPr="00497741">
              <w:rPr>
                <w:color w:val="0070C0"/>
                <w:lang w:val="en-GB" w:eastAsia="en-US"/>
              </w:rPr>
              <w:t>XXXXXX-XXXX</w:t>
            </w:r>
          </w:p>
        </w:tc>
      </w:tr>
    </w:tbl>
    <w:p w14:paraId="5153C643" w14:textId="77777777" w:rsidR="005D0E14" w:rsidRPr="00497741" w:rsidRDefault="005D0E14" w:rsidP="005D0E14">
      <w:pPr>
        <w:spacing w:after="0"/>
        <w:rPr>
          <w:rFonts w:eastAsiaTheme="minorHAnsi"/>
          <w:sz w:val="16"/>
          <w:szCs w:val="16"/>
          <w:lang w:val="en-GB" w:eastAsia="en-US"/>
        </w:rPr>
      </w:pPr>
    </w:p>
    <w:p w14:paraId="15E9D0AF" w14:textId="75FA13D9" w:rsidR="005D0E14" w:rsidRPr="00497741" w:rsidRDefault="005D0E14" w:rsidP="005D0E14">
      <w:pPr>
        <w:pStyle w:val="Mallrubrik1"/>
        <w:ind w:left="0"/>
        <w:rPr>
          <w:lang w:val="en-GB"/>
        </w:rPr>
      </w:pPr>
      <w:bookmarkStart w:id="1" w:name="_Toc209852844"/>
      <w:r w:rsidRPr="00497741">
        <w:rPr>
          <w:lang w:val="en-GB"/>
        </w:rPr>
        <w:t xml:space="preserve">CONTACT PERSONs FOR </w:t>
      </w:r>
      <w:bookmarkEnd w:id="1"/>
      <w:r w:rsidRPr="00497741">
        <w:rPr>
          <w:lang w:val="en-GB"/>
        </w:rPr>
        <w:t xml:space="preserve">THE </w:t>
      </w:r>
      <w:r w:rsidR="001570AC">
        <w:rPr>
          <w:lang w:val="en-GB"/>
        </w:rPr>
        <w:t>CONTRACT</w:t>
      </w:r>
    </w:p>
    <w:tbl>
      <w:tblPr>
        <w:tblW w:w="0" w:type="auto"/>
        <w:tblInd w:w="70" w:type="dxa"/>
        <w:tblCellMar>
          <w:left w:w="0" w:type="dxa"/>
          <w:right w:w="0" w:type="dxa"/>
        </w:tblCellMar>
        <w:tblLook w:val="04A0" w:firstRow="1" w:lastRow="0" w:firstColumn="1" w:lastColumn="0" w:noHBand="0" w:noVBand="1"/>
      </w:tblPr>
      <w:tblGrid>
        <w:gridCol w:w="3639"/>
        <w:gridCol w:w="3635"/>
      </w:tblGrid>
      <w:tr w:rsidR="005D0E14" w:rsidRPr="00497741" w14:paraId="11E60272" w14:textId="77777777" w:rsidTr="00994461">
        <w:tc>
          <w:tcPr>
            <w:tcW w:w="3639"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14:paraId="45F782F8" w14:textId="77777777" w:rsidR="005D0E14" w:rsidRPr="00497741" w:rsidRDefault="005D0E14" w:rsidP="00994461">
            <w:pPr>
              <w:pStyle w:val="tabelltext"/>
              <w:rPr>
                <w:lang w:val="en-GB" w:eastAsia="en-US"/>
              </w:rPr>
            </w:pPr>
            <w:r w:rsidRPr="00497741">
              <w:rPr>
                <w:lang w:val="en-GB"/>
              </w:rPr>
              <w:t>Buyer</w:t>
            </w:r>
          </w:p>
        </w:tc>
        <w:tc>
          <w:tcPr>
            <w:tcW w:w="3635"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hideMark/>
          </w:tcPr>
          <w:p w14:paraId="4368432E" w14:textId="77777777" w:rsidR="005D0E14" w:rsidRPr="00497741" w:rsidRDefault="005D0E14" w:rsidP="00994461">
            <w:pPr>
              <w:pStyle w:val="tabelltext"/>
              <w:rPr>
                <w:lang w:val="en-GB" w:eastAsia="en-US"/>
              </w:rPr>
            </w:pPr>
            <w:r w:rsidRPr="00497741">
              <w:rPr>
                <w:lang w:val="en-GB"/>
              </w:rPr>
              <w:t>Seller</w:t>
            </w:r>
          </w:p>
        </w:tc>
      </w:tr>
      <w:tr w:rsidR="005D0E14" w:rsidRPr="0005691A" w14:paraId="3C2ACF66" w14:textId="77777777" w:rsidTr="00994461">
        <w:tc>
          <w:tcPr>
            <w:tcW w:w="36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FF894DF" w14:textId="77777777" w:rsidR="005D0E14" w:rsidRPr="00497741" w:rsidRDefault="005D0E14" w:rsidP="00994461">
            <w:pPr>
              <w:pStyle w:val="tabelltext"/>
              <w:rPr>
                <w:rFonts w:eastAsiaTheme="minorHAnsi" w:cs="Arial"/>
                <w:lang w:val="en-GB" w:eastAsia="en-US"/>
              </w:rPr>
            </w:pPr>
            <w:r w:rsidRPr="00497741">
              <w:rPr>
                <w:rFonts w:cs="Arial"/>
                <w:lang w:val="en-GB"/>
              </w:rPr>
              <w:t>Contact person</w:t>
            </w:r>
          </w:p>
          <w:p w14:paraId="3E741776" w14:textId="77777777" w:rsidR="005D0E14" w:rsidRPr="00497741" w:rsidRDefault="005D0E14" w:rsidP="00994461">
            <w:pPr>
              <w:pStyle w:val="tabelltext"/>
              <w:rPr>
                <w:rFonts w:cs="Arial"/>
                <w:color w:val="00B0F0"/>
                <w:lang w:val="en-GB" w:eastAsia="en-US"/>
              </w:rPr>
            </w:pPr>
            <w:r w:rsidRPr="00497741">
              <w:rPr>
                <w:rFonts w:cs="Arial"/>
                <w:color w:val="0070C0"/>
                <w:lang w:val="en-GB"/>
              </w:rPr>
              <w:t>First name Surname</w:t>
            </w:r>
          </w:p>
        </w:tc>
        <w:tc>
          <w:tcPr>
            <w:tcW w:w="3635" w:type="dxa"/>
            <w:tcBorders>
              <w:top w:val="nil"/>
              <w:left w:val="nil"/>
              <w:bottom w:val="single" w:sz="8" w:space="0" w:color="auto"/>
              <w:right w:val="single" w:sz="8" w:space="0" w:color="auto"/>
            </w:tcBorders>
            <w:tcMar>
              <w:top w:w="0" w:type="dxa"/>
              <w:left w:w="70" w:type="dxa"/>
              <w:bottom w:w="0" w:type="dxa"/>
              <w:right w:w="70" w:type="dxa"/>
            </w:tcMar>
          </w:tcPr>
          <w:p w14:paraId="06B4EBA7" w14:textId="77777777" w:rsidR="005D0E14" w:rsidRPr="00497741" w:rsidRDefault="005D0E14" w:rsidP="00994461">
            <w:pPr>
              <w:pStyle w:val="tabelltext"/>
              <w:rPr>
                <w:rFonts w:eastAsiaTheme="minorHAnsi" w:cs="Arial"/>
                <w:lang w:val="en-GB" w:eastAsia="en-US"/>
              </w:rPr>
            </w:pPr>
            <w:r w:rsidRPr="00497741">
              <w:rPr>
                <w:rFonts w:cs="Arial"/>
                <w:lang w:val="en-GB"/>
              </w:rPr>
              <w:t>Contact person</w:t>
            </w:r>
          </w:p>
          <w:p w14:paraId="65C11AB7" w14:textId="77777777" w:rsidR="005D0E14" w:rsidRPr="00497741" w:rsidRDefault="005D0E14" w:rsidP="00994461">
            <w:pPr>
              <w:pStyle w:val="tabelltext"/>
              <w:rPr>
                <w:rFonts w:cs="Arial"/>
                <w:lang w:val="en-GB" w:eastAsia="en-US"/>
              </w:rPr>
            </w:pPr>
            <w:r w:rsidRPr="00497741">
              <w:rPr>
                <w:rFonts w:cs="Arial"/>
                <w:color w:val="0070C0"/>
                <w:lang w:val="en-GB"/>
              </w:rPr>
              <w:t>First name Surname</w:t>
            </w:r>
          </w:p>
        </w:tc>
      </w:tr>
      <w:tr w:rsidR="005D0E14" w:rsidRPr="0005691A" w14:paraId="2509501B" w14:textId="77777777" w:rsidTr="00994461">
        <w:tc>
          <w:tcPr>
            <w:tcW w:w="36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1634BA1" w14:textId="77777777" w:rsidR="005D0E14" w:rsidRPr="00A05F9E" w:rsidRDefault="005D0E14" w:rsidP="00994461">
            <w:pPr>
              <w:pStyle w:val="tabelltext"/>
              <w:rPr>
                <w:rStyle w:val="Hyperlnk"/>
                <w:rFonts w:cs="Arial"/>
                <w:color w:val="auto"/>
                <w:u w:val="none"/>
                <w:lang w:val="en-GB"/>
              </w:rPr>
            </w:pPr>
            <w:r w:rsidRPr="00A05F9E">
              <w:rPr>
                <w:rStyle w:val="Hyperlnk"/>
                <w:rFonts w:cs="Arial"/>
                <w:color w:val="auto"/>
                <w:u w:val="none"/>
                <w:lang w:val="en-GB"/>
              </w:rPr>
              <w:t>Email</w:t>
            </w:r>
          </w:p>
          <w:p w14:paraId="69593594" w14:textId="77777777" w:rsidR="005D0E14" w:rsidRPr="00497741" w:rsidRDefault="005D0E14" w:rsidP="00994461">
            <w:pPr>
              <w:pStyle w:val="tabelltext"/>
              <w:rPr>
                <w:rStyle w:val="Hyperlnk"/>
                <w:rFonts w:cs="Arial"/>
                <w:color w:val="0070C0"/>
                <w:lang w:val="en-GB"/>
              </w:rPr>
            </w:pPr>
            <w:r w:rsidRPr="00497741">
              <w:rPr>
                <w:rStyle w:val="Hyperlnk"/>
                <w:rFonts w:cs="Arial"/>
                <w:color w:val="0070C0"/>
                <w:lang w:val="en-GB"/>
              </w:rPr>
              <w:t>fi</w:t>
            </w:r>
            <w:r w:rsidRPr="00497741">
              <w:rPr>
                <w:rStyle w:val="Hyperlnk"/>
                <w:rFonts w:cs="Arial"/>
                <w:lang w:val="en-GB"/>
              </w:rPr>
              <w:t>rstname</w:t>
            </w:r>
            <w:r w:rsidRPr="00497741">
              <w:rPr>
                <w:rStyle w:val="Hyperlnk"/>
                <w:rFonts w:cs="Arial"/>
                <w:color w:val="0070C0"/>
                <w:lang w:val="en-GB"/>
              </w:rPr>
              <w:t>.s</w:t>
            </w:r>
            <w:r w:rsidRPr="00497741">
              <w:rPr>
                <w:rStyle w:val="Hyperlnk"/>
                <w:rFonts w:cs="Arial"/>
                <w:lang w:val="en-GB"/>
              </w:rPr>
              <w:t>urname</w:t>
            </w:r>
            <w:r w:rsidRPr="00497741">
              <w:rPr>
                <w:rStyle w:val="Hyperlnk"/>
                <w:rFonts w:cs="Arial"/>
                <w:color w:val="0070C0"/>
                <w:lang w:val="en-GB"/>
              </w:rPr>
              <w:t>@xx.lu.se</w:t>
            </w:r>
          </w:p>
        </w:tc>
        <w:tc>
          <w:tcPr>
            <w:tcW w:w="3635" w:type="dxa"/>
            <w:tcBorders>
              <w:top w:val="nil"/>
              <w:left w:val="nil"/>
              <w:bottom w:val="single" w:sz="8" w:space="0" w:color="auto"/>
              <w:right w:val="single" w:sz="8" w:space="0" w:color="auto"/>
            </w:tcBorders>
            <w:tcMar>
              <w:top w:w="0" w:type="dxa"/>
              <w:left w:w="70" w:type="dxa"/>
              <w:bottom w:w="0" w:type="dxa"/>
              <w:right w:w="70" w:type="dxa"/>
            </w:tcMar>
          </w:tcPr>
          <w:p w14:paraId="1E6963A8" w14:textId="77777777" w:rsidR="005D0E14" w:rsidRPr="00A05F9E" w:rsidRDefault="005D0E14" w:rsidP="00994461">
            <w:pPr>
              <w:pStyle w:val="tabelltext"/>
              <w:rPr>
                <w:rStyle w:val="Hyperlnk"/>
                <w:rFonts w:cs="Arial"/>
                <w:color w:val="auto"/>
                <w:u w:val="none"/>
                <w:lang w:val="en-GB"/>
              </w:rPr>
            </w:pPr>
            <w:r w:rsidRPr="00A05F9E">
              <w:rPr>
                <w:rStyle w:val="Hyperlnk"/>
                <w:rFonts w:cs="Arial"/>
                <w:color w:val="auto"/>
                <w:u w:val="none"/>
                <w:lang w:val="en-GB"/>
              </w:rPr>
              <w:t>Email</w:t>
            </w:r>
          </w:p>
          <w:p w14:paraId="4C20E54B" w14:textId="2C22FE17" w:rsidR="005D0E14" w:rsidRPr="00497741" w:rsidRDefault="005D0E14" w:rsidP="00994461">
            <w:pPr>
              <w:pStyle w:val="tabelltext"/>
              <w:rPr>
                <w:rStyle w:val="Hyperlnk"/>
                <w:rFonts w:cs="Arial"/>
                <w:color w:val="0070C0"/>
                <w:lang w:val="en-GB"/>
              </w:rPr>
            </w:pPr>
            <w:r w:rsidRPr="00497741">
              <w:rPr>
                <w:rStyle w:val="Hyperlnk"/>
                <w:rFonts w:cs="Arial"/>
                <w:color w:val="0070C0"/>
                <w:lang w:val="en-GB"/>
              </w:rPr>
              <w:t>fi</w:t>
            </w:r>
            <w:r w:rsidRPr="00497741">
              <w:rPr>
                <w:rStyle w:val="Hyperlnk"/>
                <w:rFonts w:cs="Arial"/>
                <w:lang w:val="en-GB"/>
              </w:rPr>
              <w:t>rstname</w:t>
            </w:r>
            <w:r w:rsidRPr="00497741">
              <w:rPr>
                <w:rStyle w:val="Hyperlnk"/>
                <w:rFonts w:cs="Arial"/>
                <w:color w:val="0070C0"/>
                <w:lang w:val="en-GB"/>
              </w:rPr>
              <w:t>.s</w:t>
            </w:r>
            <w:r w:rsidRPr="00497741">
              <w:rPr>
                <w:rStyle w:val="Hyperlnk"/>
                <w:rFonts w:cs="Arial"/>
                <w:lang w:val="en-GB"/>
              </w:rPr>
              <w:t>urname</w:t>
            </w:r>
            <w:r w:rsidRPr="00497741">
              <w:rPr>
                <w:rStyle w:val="Hyperlnk"/>
                <w:rFonts w:cs="Arial"/>
                <w:color w:val="0070C0"/>
                <w:lang w:val="en-GB"/>
              </w:rPr>
              <w:t>@</w:t>
            </w:r>
            <w:r w:rsidR="00C266ED">
              <w:rPr>
                <w:rStyle w:val="Hyperlnk"/>
                <w:rFonts w:cs="Arial"/>
                <w:color w:val="0070C0"/>
                <w:lang w:val="en-GB"/>
              </w:rPr>
              <w:t>s</w:t>
            </w:r>
            <w:r w:rsidR="00C266ED" w:rsidRPr="00C266ED">
              <w:rPr>
                <w:rStyle w:val="Hyperlnk"/>
                <w:rFonts w:cs="Arial"/>
                <w:color w:val="0070C0"/>
                <w:lang w:val="en-GB"/>
              </w:rPr>
              <w:t>upplier</w:t>
            </w:r>
            <w:r w:rsidRPr="00497741">
              <w:rPr>
                <w:rStyle w:val="Hyperlnk"/>
                <w:rFonts w:cs="Arial"/>
                <w:color w:val="0070C0"/>
                <w:lang w:val="en-GB"/>
              </w:rPr>
              <w:t>.se</w:t>
            </w:r>
          </w:p>
        </w:tc>
      </w:tr>
      <w:tr w:rsidR="005D0E14" w:rsidRPr="0005691A" w14:paraId="4F95D05C" w14:textId="77777777" w:rsidTr="00994461">
        <w:trPr>
          <w:trHeight w:val="560"/>
        </w:trPr>
        <w:tc>
          <w:tcPr>
            <w:tcW w:w="36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152D7D3" w14:textId="77777777" w:rsidR="005D0E14" w:rsidRPr="00497741" w:rsidRDefault="005D0E14" w:rsidP="00994461">
            <w:pPr>
              <w:pStyle w:val="tabelltext"/>
              <w:rPr>
                <w:rFonts w:eastAsiaTheme="minorHAnsi" w:cs="Arial"/>
                <w:lang w:val="en-GB" w:eastAsia="en-US"/>
              </w:rPr>
            </w:pPr>
            <w:r w:rsidRPr="00497741">
              <w:rPr>
                <w:rFonts w:cs="Arial"/>
                <w:lang w:val="en-GB"/>
              </w:rPr>
              <w:t xml:space="preserve">Telephone </w:t>
            </w:r>
          </w:p>
          <w:p w14:paraId="122EA674" w14:textId="77777777" w:rsidR="005D0E14" w:rsidRPr="00497741" w:rsidRDefault="005D0E14" w:rsidP="00994461">
            <w:pPr>
              <w:pStyle w:val="tabelltext"/>
              <w:rPr>
                <w:rFonts w:cs="Arial"/>
                <w:color w:val="00B0F0"/>
                <w:lang w:val="en-GB" w:eastAsia="en-US"/>
              </w:rPr>
            </w:pPr>
            <w:r w:rsidRPr="00497741">
              <w:rPr>
                <w:rFonts w:cs="Arial"/>
                <w:color w:val="0070C0"/>
                <w:lang w:val="en-GB"/>
              </w:rPr>
              <w:t xml:space="preserve">+46 46-XX XX </w:t>
            </w:r>
            <w:proofErr w:type="spellStart"/>
            <w:r w:rsidRPr="00497741">
              <w:rPr>
                <w:rFonts w:cs="Arial"/>
                <w:color w:val="0070C0"/>
                <w:lang w:val="en-GB"/>
              </w:rPr>
              <w:t>XX</w:t>
            </w:r>
            <w:proofErr w:type="spellEnd"/>
          </w:p>
        </w:tc>
        <w:tc>
          <w:tcPr>
            <w:tcW w:w="3635" w:type="dxa"/>
            <w:tcBorders>
              <w:top w:val="nil"/>
              <w:left w:val="nil"/>
              <w:bottom w:val="single" w:sz="8" w:space="0" w:color="auto"/>
              <w:right w:val="single" w:sz="8" w:space="0" w:color="auto"/>
            </w:tcBorders>
            <w:tcMar>
              <w:top w:w="0" w:type="dxa"/>
              <w:left w:w="70" w:type="dxa"/>
              <w:bottom w:w="0" w:type="dxa"/>
              <w:right w:w="70" w:type="dxa"/>
            </w:tcMar>
            <w:hideMark/>
          </w:tcPr>
          <w:p w14:paraId="22B459BA" w14:textId="77777777" w:rsidR="005D0E14" w:rsidRPr="00497741" w:rsidRDefault="005D0E14" w:rsidP="00994461">
            <w:pPr>
              <w:pStyle w:val="tabelltext"/>
              <w:rPr>
                <w:rFonts w:eastAsiaTheme="minorHAnsi" w:cs="Arial"/>
                <w:lang w:val="en-GB" w:eastAsia="en-US"/>
              </w:rPr>
            </w:pPr>
            <w:r w:rsidRPr="00497741">
              <w:rPr>
                <w:rFonts w:cs="Arial"/>
                <w:lang w:val="en-GB"/>
              </w:rPr>
              <w:t xml:space="preserve">Telephone </w:t>
            </w:r>
          </w:p>
          <w:p w14:paraId="7BE30723" w14:textId="421DE9C4" w:rsidR="005D0E14" w:rsidRPr="00497741" w:rsidRDefault="005D0E14" w:rsidP="00994461">
            <w:pPr>
              <w:pStyle w:val="tabelltext"/>
              <w:rPr>
                <w:rFonts w:cs="Arial"/>
                <w:lang w:val="en-GB" w:eastAsia="en-US"/>
              </w:rPr>
            </w:pPr>
            <w:r w:rsidRPr="00497741">
              <w:rPr>
                <w:rFonts w:cs="Arial"/>
                <w:color w:val="0070C0"/>
                <w:lang w:val="en-GB"/>
              </w:rPr>
              <w:t xml:space="preserve">+46 </w:t>
            </w:r>
            <w:r w:rsidR="00C266ED">
              <w:rPr>
                <w:rFonts w:cs="Arial"/>
                <w:color w:val="0070C0"/>
                <w:lang w:val="en-GB"/>
              </w:rPr>
              <w:t>XX</w:t>
            </w:r>
            <w:r w:rsidRPr="00497741">
              <w:rPr>
                <w:rFonts w:cs="Arial"/>
                <w:color w:val="0070C0"/>
                <w:lang w:val="en-GB"/>
              </w:rPr>
              <w:t xml:space="preserve">-XX XX </w:t>
            </w:r>
            <w:proofErr w:type="spellStart"/>
            <w:r w:rsidRPr="00497741">
              <w:rPr>
                <w:rFonts w:cs="Arial"/>
                <w:color w:val="0070C0"/>
                <w:lang w:val="en-GB"/>
              </w:rPr>
              <w:t>XX</w:t>
            </w:r>
            <w:proofErr w:type="spellEnd"/>
          </w:p>
        </w:tc>
      </w:tr>
    </w:tbl>
    <w:p w14:paraId="416742FF" w14:textId="77777777" w:rsidR="005D0E14" w:rsidRPr="00497741" w:rsidRDefault="005D0E14" w:rsidP="005D0E14">
      <w:pPr>
        <w:rPr>
          <w:rFonts w:eastAsiaTheme="minorHAnsi"/>
          <w:i/>
          <w:iCs/>
          <w:color w:val="00B0F0"/>
          <w:szCs w:val="24"/>
          <w:lang w:val="en-GB" w:eastAsia="en-US"/>
        </w:rPr>
      </w:pPr>
    </w:p>
    <w:p w14:paraId="7E5344F1" w14:textId="068C1427" w:rsidR="005D0E14" w:rsidRPr="005D0E14" w:rsidRDefault="005D0E14" w:rsidP="005D0E14">
      <w:pPr>
        <w:rPr>
          <w:rFonts w:ascii="Arial" w:hAnsi="Arial" w:cs="Arial"/>
          <w:b/>
          <w:bCs/>
          <w:i/>
          <w:color w:val="000000"/>
          <w:szCs w:val="24"/>
          <w:lang w:val="en-GB"/>
        </w:rPr>
      </w:pPr>
      <w:r w:rsidRPr="005D0E14">
        <w:rPr>
          <w:i/>
          <w:iCs/>
          <w:color w:val="0070C0"/>
          <w:szCs w:val="24"/>
          <w:lang w:val="en-GB"/>
        </w:rPr>
        <w:t>*** Instruction</w:t>
      </w:r>
      <w:r w:rsidR="00A05F9E">
        <w:rPr>
          <w:i/>
          <w:iCs/>
          <w:color w:val="0070C0"/>
          <w:szCs w:val="24"/>
          <w:lang w:val="en-GB"/>
        </w:rPr>
        <w:t>s</w:t>
      </w:r>
      <w:r w:rsidRPr="005D0E14">
        <w:rPr>
          <w:i/>
          <w:iCs/>
          <w:color w:val="0070C0"/>
          <w:szCs w:val="24"/>
          <w:lang w:val="en-GB"/>
        </w:rPr>
        <w:t xml:space="preserve">: The </w:t>
      </w:r>
      <w:r w:rsidR="001570AC">
        <w:rPr>
          <w:i/>
          <w:iCs/>
          <w:color w:val="0070C0"/>
          <w:szCs w:val="24"/>
          <w:lang w:val="en-GB"/>
        </w:rPr>
        <w:t>contract</w:t>
      </w:r>
      <w:r w:rsidRPr="005D0E14">
        <w:rPr>
          <w:i/>
          <w:iCs/>
          <w:color w:val="0070C0"/>
          <w:szCs w:val="24"/>
          <w:lang w:val="en-GB"/>
        </w:rPr>
        <w:t xml:space="preserve"> is </w:t>
      </w:r>
      <w:r w:rsidR="00C266ED">
        <w:rPr>
          <w:i/>
          <w:iCs/>
          <w:color w:val="0070C0"/>
          <w:szCs w:val="24"/>
          <w:lang w:val="en-GB"/>
        </w:rPr>
        <w:t xml:space="preserve">to be </w:t>
      </w:r>
      <w:r w:rsidRPr="005D0E14">
        <w:rPr>
          <w:i/>
          <w:iCs/>
          <w:color w:val="0070C0"/>
          <w:szCs w:val="24"/>
          <w:lang w:val="en-GB"/>
        </w:rPr>
        <w:t>adapted to requirements. Some points/text sections can be removed</w:t>
      </w:r>
      <w:r w:rsidR="00A05F9E">
        <w:rPr>
          <w:i/>
          <w:iCs/>
          <w:color w:val="0070C0"/>
          <w:szCs w:val="24"/>
          <w:lang w:val="en-GB"/>
        </w:rPr>
        <w:t>,</w:t>
      </w:r>
      <w:r w:rsidRPr="005D0E14">
        <w:rPr>
          <w:i/>
          <w:iCs/>
          <w:color w:val="0070C0"/>
          <w:szCs w:val="24"/>
          <w:lang w:val="en-GB"/>
        </w:rPr>
        <w:t xml:space="preserve"> and others can be added. </w:t>
      </w:r>
      <w:r w:rsidRPr="005D0E14">
        <w:rPr>
          <w:i/>
          <w:color w:val="0070C0"/>
          <w:lang w:val="en-GB"/>
        </w:rPr>
        <w:t xml:space="preserve">Remember to change your own text to normal if italics come up when you write. Most of the text in italics </w:t>
      </w:r>
      <w:r w:rsidR="001570AC">
        <w:rPr>
          <w:i/>
          <w:color w:val="0070C0"/>
          <w:lang w:val="en-GB"/>
        </w:rPr>
        <w:t xml:space="preserve">shall </w:t>
      </w:r>
      <w:r w:rsidRPr="005D0E14">
        <w:rPr>
          <w:i/>
          <w:color w:val="0070C0"/>
          <w:lang w:val="en-GB"/>
        </w:rPr>
        <w:t>be removed, as it is only explanatory text.</w:t>
      </w:r>
      <w:r w:rsidRPr="005D0E14">
        <w:rPr>
          <w:i/>
          <w:iCs/>
          <w:color w:val="0070C0"/>
          <w:szCs w:val="24"/>
          <w:lang w:val="en-GB"/>
        </w:rPr>
        <w:t xml:space="preserve"> ***</w:t>
      </w:r>
    </w:p>
    <w:p w14:paraId="6E0C50F4" w14:textId="257B4326" w:rsidR="00C148BE" w:rsidRPr="00DC0B8E" w:rsidRDefault="001570AC" w:rsidP="00B618E8">
      <w:pPr>
        <w:pStyle w:val="Rubrik1"/>
        <w:numPr>
          <w:ilvl w:val="0"/>
          <w:numId w:val="21"/>
        </w:numPr>
        <w:ind w:left="426" w:hanging="426"/>
      </w:pPr>
      <w:proofErr w:type="spellStart"/>
      <w:r>
        <w:t>Contract</w:t>
      </w:r>
      <w:proofErr w:type="spellEnd"/>
      <w:r w:rsidR="005D0E14">
        <w:t xml:space="preserve"> period</w:t>
      </w:r>
    </w:p>
    <w:p w14:paraId="24ED683F" w14:textId="45EB518D" w:rsidR="00702A10" w:rsidRPr="001570AC" w:rsidRDefault="00702A10" w:rsidP="00C148BE">
      <w:pPr>
        <w:rPr>
          <w:i/>
          <w:color w:val="0070C0"/>
          <w:lang w:val="en-US"/>
        </w:rPr>
      </w:pPr>
      <w:r w:rsidRPr="005D0E14">
        <w:rPr>
          <w:i/>
          <w:color w:val="0070C0"/>
          <w:lang w:val="en-US"/>
        </w:rPr>
        <w:t xml:space="preserve">*** </w:t>
      </w:r>
      <w:r w:rsidR="005D0E14" w:rsidRPr="005D0E14">
        <w:rPr>
          <w:i/>
          <w:iCs/>
          <w:color w:val="0070C0"/>
          <w:szCs w:val="24"/>
          <w:lang w:val="en-US"/>
        </w:rPr>
        <w:t>Instruction</w:t>
      </w:r>
      <w:r w:rsidR="00A05F9E">
        <w:rPr>
          <w:i/>
          <w:iCs/>
          <w:color w:val="0070C0"/>
          <w:szCs w:val="24"/>
          <w:lang w:val="en-US"/>
        </w:rPr>
        <w:t>s</w:t>
      </w:r>
      <w:r w:rsidR="005D0E14" w:rsidRPr="005D0E14">
        <w:rPr>
          <w:i/>
          <w:iCs/>
          <w:color w:val="0070C0"/>
          <w:szCs w:val="24"/>
          <w:lang w:val="en-US"/>
        </w:rPr>
        <w:t xml:space="preserve">: </w:t>
      </w:r>
      <w:r w:rsidRPr="005D0E14">
        <w:rPr>
          <w:i/>
          <w:color w:val="0070C0"/>
          <w:lang w:val="en-US"/>
        </w:rPr>
        <w:t>H</w:t>
      </w:r>
      <w:r w:rsidR="005D0E14" w:rsidRPr="005D0E14">
        <w:rPr>
          <w:i/>
          <w:color w:val="0070C0"/>
          <w:lang w:val="en-US"/>
        </w:rPr>
        <w:t xml:space="preserve">ere, you </w:t>
      </w:r>
      <w:r w:rsidR="00066178">
        <w:rPr>
          <w:i/>
          <w:color w:val="0070C0"/>
          <w:lang w:val="en-US"/>
        </w:rPr>
        <w:t>state</w:t>
      </w:r>
      <w:r w:rsidR="005D0E14" w:rsidRPr="005D0E14">
        <w:rPr>
          <w:i/>
          <w:color w:val="0070C0"/>
          <w:lang w:val="en-US"/>
        </w:rPr>
        <w:t xml:space="preserve"> the</w:t>
      </w:r>
      <w:r w:rsidRPr="005D0E14">
        <w:rPr>
          <w:i/>
          <w:color w:val="0070C0"/>
          <w:lang w:val="en-US"/>
        </w:rPr>
        <w:t xml:space="preserve"> </w:t>
      </w:r>
      <w:r w:rsidR="005D0E14" w:rsidRPr="005D0E14">
        <w:rPr>
          <w:i/>
          <w:color w:val="0070C0"/>
          <w:lang w:val="en-US"/>
        </w:rPr>
        <w:t>start and end date</w:t>
      </w:r>
      <w:r w:rsidRPr="005D0E14">
        <w:rPr>
          <w:i/>
          <w:color w:val="0070C0"/>
          <w:lang w:val="en-US"/>
        </w:rPr>
        <w:t xml:space="preserve"> </w:t>
      </w:r>
      <w:r w:rsidR="005D0E14" w:rsidRPr="005D0E14">
        <w:rPr>
          <w:i/>
          <w:color w:val="0070C0"/>
          <w:lang w:val="en-US"/>
        </w:rPr>
        <w:t>of the assignment</w:t>
      </w:r>
      <w:r w:rsidRPr="005D0E14">
        <w:rPr>
          <w:i/>
          <w:color w:val="0070C0"/>
          <w:lang w:val="en-US"/>
        </w:rPr>
        <w:t xml:space="preserve">, </w:t>
      </w:r>
      <w:r w:rsidR="005D0E14" w:rsidRPr="005D0E14">
        <w:rPr>
          <w:i/>
          <w:color w:val="0070C0"/>
          <w:lang w:val="en-US"/>
        </w:rPr>
        <w:t>however for no lo</w:t>
      </w:r>
      <w:r w:rsidR="005D0E14">
        <w:rPr>
          <w:i/>
          <w:color w:val="0070C0"/>
          <w:lang w:val="en-US"/>
        </w:rPr>
        <w:t>n</w:t>
      </w:r>
      <w:r w:rsidR="005D0E14" w:rsidRPr="005D0E14">
        <w:rPr>
          <w:i/>
          <w:color w:val="0070C0"/>
          <w:lang w:val="en-US"/>
        </w:rPr>
        <w:t>ger</w:t>
      </w:r>
      <w:r w:rsidR="005D0E14">
        <w:rPr>
          <w:i/>
          <w:color w:val="0070C0"/>
          <w:lang w:val="en-US"/>
        </w:rPr>
        <w:t xml:space="preserve"> than four years</w:t>
      </w:r>
      <w:r w:rsidRPr="005D0E14">
        <w:rPr>
          <w:i/>
          <w:color w:val="0070C0"/>
          <w:lang w:val="en-US"/>
        </w:rPr>
        <w:t xml:space="preserve"> </w:t>
      </w:r>
      <w:r w:rsidR="005D0E14">
        <w:rPr>
          <w:i/>
          <w:color w:val="0070C0"/>
          <w:lang w:val="en-US"/>
        </w:rPr>
        <w:t xml:space="preserve">if </w:t>
      </w:r>
      <w:r w:rsidR="00066178">
        <w:rPr>
          <w:i/>
          <w:color w:val="0070C0"/>
          <w:lang w:val="en-US"/>
        </w:rPr>
        <w:t>it</w:t>
      </w:r>
      <w:r w:rsidR="005D0E14">
        <w:rPr>
          <w:i/>
          <w:color w:val="0070C0"/>
          <w:lang w:val="en-US"/>
        </w:rPr>
        <w:t xml:space="preserve"> is a framework </w:t>
      </w:r>
      <w:r w:rsidR="001570AC">
        <w:rPr>
          <w:i/>
          <w:color w:val="0070C0"/>
          <w:lang w:val="en-US"/>
        </w:rPr>
        <w:t>agreement</w:t>
      </w:r>
      <w:r w:rsidRPr="005D0E14">
        <w:rPr>
          <w:i/>
          <w:color w:val="0070C0"/>
          <w:lang w:val="en-US"/>
        </w:rPr>
        <w:t xml:space="preserve">. </w:t>
      </w:r>
      <w:r w:rsidR="005D0E14" w:rsidRPr="005A413C">
        <w:rPr>
          <w:i/>
          <w:color w:val="0070C0"/>
          <w:lang w:val="en-US"/>
        </w:rPr>
        <w:t>It is important</w:t>
      </w:r>
      <w:r w:rsidRPr="005A413C">
        <w:rPr>
          <w:i/>
          <w:color w:val="0070C0"/>
          <w:lang w:val="en-US"/>
        </w:rPr>
        <w:t xml:space="preserve"> </w:t>
      </w:r>
      <w:r w:rsidR="005D0E14" w:rsidRPr="005A413C">
        <w:rPr>
          <w:i/>
          <w:color w:val="0070C0"/>
          <w:lang w:val="en-US"/>
        </w:rPr>
        <w:t xml:space="preserve">to include this in the </w:t>
      </w:r>
      <w:r w:rsidR="001570AC">
        <w:rPr>
          <w:i/>
          <w:color w:val="0070C0"/>
          <w:lang w:val="en-US"/>
        </w:rPr>
        <w:t>contract</w:t>
      </w:r>
      <w:r w:rsidRPr="005A413C">
        <w:rPr>
          <w:i/>
          <w:color w:val="0070C0"/>
          <w:lang w:val="en-US"/>
        </w:rPr>
        <w:t xml:space="preserve">. </w:t>
      </w:r>
      <w:r w:rsidR="005D0E14" w:rsidRPr="005D0E14">
        <w:rPr>
          <w:i/>
          <w:color w:val="0070C0"/>
          <w:lang w:val="en-US"/>
        </w:rPr>
        <w:t>It may also be advisable to include how the time is to be div</w:t>
      </w:r>
      <w:r w:rsidR="005D0E14">
        <w:rPr>
          <w:i/>
          <w:color w:val="0070C0"/>
          <w:lang w:val="en-US"/>
        </w:rPr>
        <w:t>ided up</w:t>
      </w:r>
      <w:r w:rsidRPr="005D0E14">
        <w:rPr>
          <w:i/>
          <w:color w:val="0070C0"/>
          <w:lang w:val="en-US"/>
        </w:rPr>
        <w:t xml:space="preserve"> </w:t>
      </w:r>
      <w:r w:rsidR="005D0E14">
        <w:rPr>
          <w:i/>
          <w:color w:val="0070C0"/>
          <w:lang w:val="en-US"/>
        </w:rPr>
        <w:t xml:space="preserve">during the </w:t>
      </w:r>
      <w:r w:rsidR="001570AC">
        <w:rPr>
          <w:i/>
          <w:color w:val="0070C0"/>
          <w:lang w:val="en-US"/>
        </w:rPr>
        <w:t>contract</w:t>
      </w:r>
      <w:r w:rsidR="005D0E14">
        <w:rPr>
          <w:i/>
          <w:color w:val="0070C0"/>
          <w:lang w:val="en-US"/>
        </w:rPr>
        <w:t xml:space="preserve"> period for the assignment</w:t>
      </w:r>
      <w:r w:rsidRPr="005D0E14">
        <w:rPr>
          <w:i/>
          <w:color w:val="0070C0"/>
          <w:lang w:val="en-US"/>
        </w:rPr>
        <w:t xml:space="preserve">. </w:t>
      </w:r>
      <w:r w:rsidRPr="001570AC">
        <w:rPr>
          <w:i/>
          <w:color w:val="0070C0"/>
          <w:lang w:val="en-US"/>
        </w:rPr>
        <w:t>***</w:t>
      </w:r>
    </w:p>
    <w:p w14:paraId="3ABA9272" w14:textId="0229D21B" w:rsidR="003315B3" w:rsidRPr="005D0E14" w:rsidRDefault="00702A10" w:rsidP="00702A10">
      <w:pPr>
        <w:rPr>
          <w:i/>
          <w:color w:val="0070C0"/>
          <w:u w:val="single"/>
          <w:lang w:val="en-US"/>
        </w:rPr>
      </w:pPr>
      <w:r w:rsidRPr="005D0E14">
        <w:rPr>
          <w:i/>
          <w:color w:val="0070C0"/>
          <w:u w:val="single"/>
          <w:lang w:val="en-US"/>
        </w:rPr>
        <w:t>Ex</w:t>
      </w:r>
      <w:r w:rsidR="005D0E14" w:rsidRPr="005D0E14">
        <w:rPr>
          <w:i/>
          <w:color w:val="0070C0"/>
          <w:u w:val="single"/>
          <w:lang w:val="en-US"/>
        </w:rPr>
        <w:t>a</w:t>
      </w:r>
      <w:r w:rsidRPr="005D0E14">
        <w:rPr>
          <w:i/>
          <w:color w:val="0070C0"/>
          <w:u w:val="single"/>
          <w:lang w:val="en-US"/>
        </w:rPr>
        <w:t>mp</w:t>
      </w:r>
      <w:r w:rsidR="005D0E14" w:rsidRPr="005D0E14">
        <w:rPr>
          <w:i/>
          <w:color w:val="0070C0"/>
          <w:u w:val="single"/>
          <w:lang w:val="en-US"/>
        </w:rPr>
        <w:t>le</w:t>
      </w:r>
      <w:r w:rsidRPr="005D0E14">
        <w:rPr>
          <w:i/>
          <w:color w:val="0070C0"/>
          <w:u w:val="single"/>
          <w:lang w:val="en-US"/>
        </w:rPr>
        <w:t>:</w:t>
      </w:r>
      <w:r w:rsidR="00B618E8" w:rsidRPr="005D0E14">
        <w:rPr>
          <w:i/>
          <w:color w:val="0070C0"/>
          <w:u w:val="single"/>
          <w:lang w:val="en-US"/>
        </w:rPr>
        <w:br/>
      </w:r>
      <w:r w:rsidR="005D0E14" w:rsidRPr="005D0E14">
        <w:rPr>
          <w:iCs/>
          <w:color w:val="0070C0"/>
          <w:lang w:val="en-US"/>
        </w:rPr>
        <w:t xml:space="preserve">This </w:t>
      </w:r>
      <w:r w:rsidR="001570AC">
        <w:rPr>
          <w:iCs/>
          <w:color w:val="0070C0"/>
          <w:lang w:val="en-US"/>
        </w:rPr>
        <w:t>contract</w:t>
      </w:r>
      <w:r w:rsidR="005D0E14" w:rsidRPr="005D0E14">
        <w:rPr>
          <w:iCs/>
          <w:color w:val="0070C0"/>
          <w:lang w:val="en-US"/>
        </w:rPr>
        <w:t xml:space="preserve"> appli</w:t>
      </w:r>
      <w:r w:rsidR="005D0E14">
        <w:rPr>
          <w:iCs/>
          <w:color w:val="0070C0"/>
          <w:lang w:val="en-US"/>
        </w:rPr>
        <w:t>es as from</w:t>
      </w:r>
      <w:r w:rsidR="003315B3" w:rsidRPr="005D0E14">
        <w:rPr>
          <w:iCs/>
          <w:color w:val="0070C0"/>
          <w:lang w:val="en-US"/>
        </w:rPr>
        <w:t xml:space="preserve"> ***</w:t>
      </w:r>
      <w:r w:rsidR="005D0E14">
        <w:rPr>
          <w:iCs/>
          <w:color w:val="0070C0"/>
          <w:lang w:val="en-US"/>
        </w:rPr>
        <w:t>YYYY</w:t>
      </w:r>
      <w:r w:rsidR="003315B3" w:rsidRPr="005D0E14">
        <w:rPr>
          <w:iCs/>
          <w:color w:val="0070C0"/>
          <w:lang w:val="en-US"/>
        </w:rPr>
        <w:t xml:space="preserve">MMDD*** </w:t>
      </w:r>
      <w:r w:rsidR="005D0E14">
        <w:rPr>
          <w:iCs/>
          <w:color w:val="0070C0"/>
          <w:lang w:val="en-US"/>
        </w:rPr>
        <w:t>and up to and including</w:t>
      </w:r>
      <w:r w:rsidR="003315B3" w:rsidRPr="005D0E14">
        <w:rPr>
          <w:iCs/>
          <w:color w:val="0070C0"/>
          <w:lang w:val="en-US"/>
        </w:rPr>
        <w:t xml:space="preserve"> ***</w:t>
      </w:r>
      <w:r w:rsidR="005D0E14" w:rsidRPr="005D0E14">
        <w:rPr>
          <w:iCs/>
          <w:color w:val="0070C0"/>
          <w:lang w:val="en-US"/>
        </w:rPr>
        <w:t xml:space="preserve"> </w:t>
      </w:r>
      <w:r w:rsidR="005D0E14">
        <w:rPr>
          <w:iCs/>
          <w:color w:val="0070C0"/>
          <w:lang w:val="en-US"/>
        </w:rPr>
        <w:t>YYYY</w:t>
      </w:r>
      <w:r w:rsidR="005D0E14" w:rsidRPr="005D0E14">
        <w:rPr>
          <w:iCs/>
          <w:color w:val="0070C0"/>
          <w:lang w:val="en-US"/>
        </w:rPr>
        <w:t xml:space="preserve">MMDD </w:t>
      </w:r>
      <w:r w:rsidR="003315B3" w:rsidRPr="005D0E14">
        <w:rPr>
          <w:iCs/>
          <w:color w:val="0070C0"/>
          <w:lang w:val="en-US"/>
        </w:rPr>
        <w:t xml:space="preserve">***. </w:t>
      </w:r>
      <w:r w:rsidR="005D0E14" w:rsidRPr="005D0E14">
        <w:rPr>
          <w:iCs/>
          <w:color w:val="0070C0"/>
          <w:lang w:val="en-US"/>
        </w:rPr>
        <w:t>Thereafter, the Buyer has the right to e</w:t>
      </w:r>
      <w:r w:rsidR="005D0E14">
        <w:rPr>
          <w:iCs/>
          <w:color w:val="0070C0"/>
          <w:lang w:val="en-US"/>
        </w:rPr>
        <w:t xml:space="preserve">xtend the </w:t>
      </w:r>
      <w:r w:rsidR="001570AC">
        <w:rPr>
          <w:iCs/>
          <w:color w:val="0070C0"/>
          <w:lang w:val="en-US"/>
        </w:rPr>
        <w:t>contract</w:t>
      </w:r>
      <w:r w:rsidR="005D0E14">
        <w:rPr>
          <w:iCs/>
          <w:color w:val="0070C0"/>
          <w:lang w:val="en-US"/>
        </w:rPr>
        <w:t xml:space="preserve"> by a further </w:t>
      </w:r>
      <w:r w:rsidR="003315B3" w:rsidRPr="005D0E14">
        <w:rPr>
          <w:iCs/>
          <w:color w:val="0070C0"/>
          <w:lang w:val="en-US"/>
        </w:rPr>
        <w:t xml:space="preserve">***XXX*** </w:t>
      </w:r>
      <w:proofErr w:type="gramStart"/>
      <w:r w:rsidR="005D0E14">
        <w:rPr>
          <w:iCs/>
          <w:color w:val="0070C0"/>
          <w:lang w:val="en-US"/>
        </w:rPr>
        <w:t>years</w:t>
      </w:r>
      <w:proofErr w:type="gramEnd"/>
      <w:r w:rsidR="003315B3" w:rsidRPr="005D0E14">
        <w:rPr>
          <w:iCs/>
          <w:color w:val="0070C0"/>
          <w:lang w:val="en-US"/>
        </w:rPr>
        <w:t xml:space="preserve">. </w:t>
      </w:r>
      <w:r w:rsidR="005D0E14" w:rsidRPr="005D0E14">
        <w:rPr>
          <w:iCs/>
          <w:color w:val="0070C0"/>
          <w:lang w:val="en-US"/>
        </w:rPr>
        <w:t xml:space="preserve">At the end of the </w:t>
      </w:r>
      <w:r w:rsidR="001570AC">
        <w:rPr>
          <w:iCs/>
          <w:color w:val="0070C0"/>
          <w:lang w:val="en-US"/>
        </w:rPr>
        <w:t>contract</w:t>
      </w:r>
      <w:r w:rsidR="005D0E14" w:rsidRPr="005D0E14">
        <w:rPr>
          <w:iCs/>
          <w:color w:val="0070C0"/>
          <w:lang w:val="en-US"/>
        </w:rPr>
        <w:t xml:space="preserve"> period, the </w:t>
      </w:r>
      <w:r w:rsidR="001570AC">
        <w:rPr>
          <w:iCs/>
          <w:color w:val="0070C0"/>
          <w:lang w:val="en-US"/>
        </w:rPr>
        <w:t>contract</w:t>
      </w:r>
      <w:r w:rsidR="005D0E14" w:rsidRPr="005D0E14">
        <w:rPr>
          <w:iCs/>
          <w:color w:val="0070C0"/>
          <w:lang w:val="en-US"/>
        </w:rPr>
        <w:t xml:space="preserve"> ceases to appl</w:t>
      </w:r>
      <w:r w:rsidR="005D0E14">
        <w:rPr>
          <w:iCs/>
          <w:color w:val="0070C0"/>
          <w:lang w:val="en-US"/>
        </w:rPr>
        <w:t>y</w:t>
      </w:r>
      <w:r w:rsidR="005D0E14" w:rsidRPr="005D0E14">
        <w:rPr>
          <w:iCs/>
          <w:color w:val="0070C0"/>
          <w:lang w:val="en-US"/>
        </w:rPr>
        <w:t xml:space="preserve"> </w:t>
      </w:r>
      <w:r w:rsidR="005D0E14">
        <w:rPr>
          <w:iCs/>
          <w:color w:val="0070C0"/>
          <w:lang w:val="en-US"/>
        </w:rPr>
        <w:t xml:space="preserve">without </w:t>
      </w:r>
      <w:r w:rsidR="00613919">
        <w:rPr>
          <w:iCs/>
          <w:color w:val="0070C0"/>
          <w:lang w:val="en-US"/>
        </w:rPr>
        <w:t>a preceding termination</w:t>
      </w:r>
      <w:r w:rsidR="003315B3" w:rsidRPr="005D0E14">
        <w:rPr>
          <w:iCs/>
          <w:color w:val="0070C0"/>
          <w:lang w:val="en-US"/>
        </w:rPr>
        <w:t xml:space="preserve">. </w:t>
      </w:r>
    </w:p>
    <w:p w14:paraId="07449240" w14:textId="4FAD2332" w:rsidR="00B30A24" w:rsidRPr="00DC0B8E" w:rsidRDefault="00613919" w:rsidP="00B618E8">
      <w:pPr>
        <w:pStyle w:val="Rubrik1"/>
        <w:numPr>
          <w:ilvl w:val="0"/>
          <w:numId w:val="21"/>
        </w:numPr>
        <w:ind w:left="426" w:hanging="426"/>
      </w:pPr>
      <w:proofErr w:type="spellStart"/>
      <w:r>
        <w:lastRenderedPageBreak/>
        <w:t>Scope</w:t>
      </w:r>
      <w:proofErr w:type="spellEnd"/>
    </w:p>
    <w:p w14:paraId="1F66EA12" w14:textId="2F9D4DB8" w:rsidR="00613919" w:rsidRPr="00613919" w:rsidRDefault="00613919" w:rsidP="00613919">
      <w:pPr>
        <w:rPr>
          <w:lang w:val="en-GB"/>
        </w:rPr>
      </w:pPr>
      <w:r w:rsidRPr="00613919">
        <w:rPr>
          <w:color w:val="000000"/>
          <w:lang w:val="en-GB"/>
        </w:rPr>
        <w:t xml:space="preserve">The scope of the delivery is stated below or by the specification enclosed with this </w:t>
      </w:r>
      <w:r w:rsidR="001570AC">
        <w:rPr>
          <w:color w:val="000000"/>
          <w:lang w:val="en-GB"/>
        </w:rPr>
        <w:t>contract</w:t>
      </w:r>
      <w:r w:rsidRPr="00613919">
        <w:rPr>
          <w:color w:val="000000"/>
          <w:lang w:val="en-GB"/>
        </w:rPr>
        <w:t>.</w:t>
      </w:r>
    </w:p>
    <w:p w14:paraId="35F35193" w14:textId="478577A5" w:rsidR="00ED40A0" w:rsidRPr="00613919" w:rsidRDefault="00613919" w:rsidP="00ED40A0">
      <w:pPr>
        <w:pStyle w:val="Brdtext"/>
        <w:spacing w:after="60"/>
        <w:rPr>
          <w:i/>
          <w:color w:val="0070C0"/>
          <w:lang w:val="en-US"/>
        </w:rPr>
      </w:pPr>
      <w:r w:rsidRPr="00497741">
        <w:rPr>
          <w:i/>
          <w:color w:val="0070C0"/>
          <w:lang w:val="en-GB"/>
        </w:rPr>
        <w:t xml:space="preserve">*** </w:t>
      </w:r>
      <w:r w:rsidRPr="00497741">
        <w:rPr>
          <w:i/>
          <w:iCs/>
          <w:color w:val="0070C0"/>
          <w:szCs w:val="24"/>
          <w:lang w:val="en-GB"/>
        </w:rPr>
        <w:t>Instruction</w:t>
      </w:r>
      <w:r w:rsidR="00A05F9E">
        <w:rPr>
          <w:i/>
          <w:iCs/>
          <w:color w:val="0070C0"/>
          <w:szCs w:val="24"/>
          <w:lang w:val="en-GB"/>
        </w:rPr>
        <w:t>s</w:t>
      </w:r>
      <w:r w:rsidRPr="00497741">
        <w:rPr>
          <w:i/>
          <w:color w:val="0070C0"/>
          <w:lang w:val="en-GB"/>
        </w:rPr>
        <w:t xml:space="preserve">: Here, you describe in brief what is to be purchased, the same as that requested in the </w:t>
      </w:r>
      <w:r>
        <w:rPr>
          <w:i/>
          <w:color w:val="0070C0"/>
          <w:lang w:val="en-GB"/>
        </w:rPr>
        <w:t xml:space="preserve">invitation to </w:t>
      </w:r>
      <w:r w:rsidRPr="00497741">
        <w:rPr>
          <w:i/>
          <w:color w:val="0070C0"/>
          <w:lang w:val="en-GB"/>
        </w:rPr>
        <w:t>tender</w:t>
      </w:r>
      <w:r w:rsidR="00A65B57" w:rsidRPr="00613919">
        <w:rPr>
          <w:i/>
          <w:color w:val="0070C0"/>
          <w:lang w:val="en-US"/>
        </w:rPr>
        <w:t>.</w:t>
      </w:r>
    </w:p>
    <w:p w14:paraId="3C9E115D" w14:textId="5D00B591" w:rsidR="00ED40A0" w:rsidRPr="00613919" w:rsidRDefault="00613919" w:rsidP="00ED40A0">
      <w:pPr>
        <w:pStyle w:val="Brdtext"/>
        <w:spacing w:before="60"/>
        <w:rPr>
          <w:i/>
          <w:color w:val="0070C0"/>
          <w:lang w:val="en-US"/>
        </w:rPr>
      </w:pPr>
      <w:r w:rsidRPr="00497741">
        <w:rPr>
          <w:i/>
          <w:color w:val="0070C0"/>
          <w:lang w:val="en-GB"/>
        </w:rPr>
        <w:t xml:space="preserve">If you have a specific delivery time, certain intervals when the equipment is to be delivered and/or </w:t>
      </w:r>
      <w:r w:rsidR="00C266ED">
        <w:rPr>
          <w:i/>
          <w:color w:val="0070C0"/>
          <w:lang w:val="en-GB"/>
        </w:rPr>
        <w:t xml:space="preserve">in </w:t>
      </w:r>
      <w:r w:rsidRPr="00497741">
        <w:rPr>
          <w:i/>
          <w:color w:val="0070C0"/>
          <w:lang w:val="en-GB"/>
        </w:rPr>
        <w:t xml:space="preserve">a specific quantity, you also write this under paragraph </w:t>
      </w:r>
      <w:r w:rsidR="0094312D" w:rsidRPr="00613919">
        <w:rPr>
          <w:i/>
          <w:color w:val="0070C0"/>
          <w:lang w:val="en-US"/>
        </w:rPr>
        <w:t>10</w:t>
      </w:r>
      <w:r w:rsidR="002C5EEB" w:rsidRPr="00613919">
        <w:rPr>
          <w:i/>
          <w:color w:val="0070C0"/>
          <w:lang w:val="en-US"/>
        </w:rPr>
        <w:t>.</w:t>
      </w:r>
      <w:r w:rsidR="00A65B57" w:rsidRPr="00613919">
        <w:rPr>
          <w:i/>
          <w:color w:val="0070C0"/>
          <w:lang w:val="en-US"/>
        </w:rPr>
        <w:t xml:space="preserve"> </w:t>
      </w:r>
      <w:r w:rsidR="002C5EEB" w:rsidRPr="00613919">
        <w:rPr>
          <w:i/>
          <w:color w:val="0070C0"/>
          <w:lang w:val="en-US"/>
        </w:rPr>
        <w:t>***</w:t>
      </w:r>
    </w:p>
    <w:p w14:paraId="7F073A7C" w14:textId="530A8532" w:rsidR="00613919" w:rsidRPr="00497741" w:rsidRDefault="00613919" w:rsidP="00613919">
      <w:pPr>
        <w:pStyle w:val="Rubrik1"/>
        <w:numPr>
          <w:ilvl w:val="0"/>
          <w:numId w:val="21"/>
        </w:numPr>
        <w:rPr>
          <w:lang w:val="en-GB"/>
        </w:rPr>
      </w:pPr>
      <w:r w:rsidRPr="00497741">
        <w:rPr>
          <w:lang w:val="en-GB"/>
        </w:rPr>
        <w:t xml:space="preserve">Execution of the </w:t>
      </w:r>
      <w:r>
        <w:rPr>
          <w:lang w:val="en-GB"/>
        </w:rPr>
        <w:t>assignment</w:t>
      </w:r>
    </w:p>
    <w:p w14:paraId="535B9CFC" w14:textId="24780030" w:rsidR="00613919" w:rsidRPr="00497741" w:rsidRDefault="00613919" w:rsidP="00613919">
      <w:pPr>
        <w:rPr>
          <w:lang w:val="en-GB"/>
        </w:rPr>
      </w:pPr>
      <w:r w:rsidRPr="00497741">
        <w:rPr>
          <w:lang w:val="en-GB"/>
        </w:rPr>
        <w:t xml:space="preserve">The Seller </w:t>
      </w:r>
      <w:r w:rsidR="001570AC">
        <w:rPr>
          <w:lang w:val="en-GB"/>
        </w:rPr>
        <w:t xml:space="preserve">must </w:t>
      </w:r>
      <w:r w:rsidRPr="00497741">
        <w:rPr>
          <w:lang w:val="en-GB"/>
        </w:rPr>
        <w:t xml:space="preserve">carry out their obligation with the </w:t>
      </w:r>
      <w:r w:rsidR="00066178">
        <w:rPr>
          <w:lang w:val="en-GB"/>
        </w:rPr>
        <w:t>proficiency</w:t>
      </w:r>
      <w:r w:rsidRPr="00497741">
        <w:rPr>
          <w:lang w:val="en-GB"/>
        </w:rPr>
        <w:t xml:space="preserve">, </w:t>
      </w:r>
      <w:proofErr w:type="gramStart"/>
      <w:r w:rsidRPr="00497741">
        <w:rPr>
          <w:lang w:val="en-GB"/>
        </w:rPr>
        <w:t>speed</w:t>
      </w:r>
      <w:proofErr w:type="gramEnd"/>
      <w:r w:rsidRPr="00497741">
        <w:rPr>
          <w:lang w:val="en-GB"/>
        </w:rPr>
        <w:t xml:space="preserve"> and care that the Buyer has reason to expect of a professional </w:t>
      </w:r>
      <w:r w:rsidR="00C266ED">
        <w:rPr>
          <w:lang w:val="en-GB"/>
        </w:rPr>
        <w:t xml:space="preserve">provider </w:t>
      </w:r>
      <w:r w:rsidRPr="00497741">
        <w:rPr>
          <w:lang w:val="en-GB"/>
        </w:rPr>
        <w:t>in the sector.</w:t>
      </w:r>
    </w:p>
    <w:p w14:paraId="4E0290BA" w14:textId="0C755723" w:rsidR="00A65B57" w:rsidRPr="00DC0B8E" w:rsidRDefault="00066178" w:rsidP="00B618E8">
      <w:pPr>
        <w:pStyle w:val="Rubrik1"/>
        <w:numPr>
          <w:ilvl w:val="0"/>
          <w:numId w:val="21"/>
        </w:numPr>
        <w:ind w:left="426" w:hanging="426"/>
      </w:pPr>
      <w:proofErr w:type="spellStart"/>
      <w:r>
        <w:t>Amount</w:t>
      </w:r>
      <w:proofErr w:type="spellEnd"/>
      <w:r>
        <w:t xml:space="preserve"> for </w:t>
      </w:r>
      <w:proofErr w:type="spellStart"/>
      <w:r>
        <w:t>p</w:t>
      </w:r>
      <w:r w:rsidR="00613919">
        <w:t>ayment</w:t>
      </w:r>
      <w:proofErr w:type="spellEnd"/>
    </w:p>
    <w:p w14:paraId="1101775D" w14:textId="77777777" w:rsidR="00613919" w:rsidRPr="00497741" w:rsidRDefault="00613919" w:rsidP="00613919">
      <w:pPr>
        <w:pStyle w:val="Rubrik2"/>
        <w:ind w:left="576" w:hanging="576"/>
        <w:rPr>
          <w:u w:val="single"/>
          <w:lang w:val="en-GB"/>
        </w:rPr>
      </w:pPr>
      <w:r w:rsidRPr="00497741">
        <w:rPr>
          <w:u w:val="single"/>
          <w:lang w:val="en-GB"/>
        </w:rPr>
        <w:t>Price</w:t>
      </w:r>
    </w:p>
    <w:p w14:paraId="004CF62B" w14:textId="664BBD8B" w:rsidR="00613919" w:rsidRPr="005A413C" w:rsidRDefault="00613919" w:rsidP="00613919">
      <w:pPr>
        <w:autoSpaceDE w:val="0"/>
        <w:autoSpaceDN w:val="0"/>
        <w:adjustRightInd w:val="0"/>
        <w:spacing w:line="240" w:lineRule="auto"/>
        <w:rPr>
          <w:i/>
          <w:iCs/>
          <w:color w:val="0070C0"/>
          <w:szCs w:val="24"/>
          <w:lang w:val="en-US"/>
        </w:rPr>
      </w:pPr>
      <w:r w:rsidRPr="00497741">
        <w:rPr>
          <w:i/>
          <w:iCs/>
          <w:color w:val="0070C0"/>
          <w:szCs w:val="24"/>
          <w:lang w:val="en-GB"/>
        </w:rPr>
        <w:t>*** Instruction</w:t>
      </w:r>
      <w:r w:rsidR="00A05F9E">
        <w:rPr>
          <w:i/>
          <w:iCs/>
          <w:color w:val="0070C0"/>
          <w:szCs w:val="24"/>
          <w:lang w:val="en-GB"/>
        </w:rPr>
        <w:t>s</w:t>
      </w:r>
      <w:r w:rsidRPr="00497741">
        <w:rPr>
          <w:i/>
          <w:iCs/>
          <w:color w:val="0070C0"/>
          <w:szCs w:val="24"/>
          <w:lang w:val="en-GB"/>
        </w:rPr>
        <w:t xml:space="preserve">: Here, you state the cost of the </w:t>
      </w:r>
      <w:r>
        <w:rPr>
          <w:i/>
          <w:iCs/>
          <w:color w:val="0070C0"/>
          <w:szCs w:val="24"/>
          <w:lang w:val="en-GB"/>
        </w:rPr>
        <w:t>assignment</w:t>
      </w:r>
      <w:r w:rsidRPr="00497741">
        <w:rPr>
          <w:i/>
          <w:iCs/>
          <w:color w:val="0070C0"/>
          <w:szCs w:val="24"/>
          <w:lang w:val="en-GB"/>
        </w:rPr>
        <w:t xml:space="preserve">. </w:t>
      </w:r>
      <w:r w:rsidRPr="005A413C">
        <w:rPr>
          <w:i/>
          <w:iCs/>
          <w:color w:val="0070C0"/>
          <w:szCs w:val="24"/>
          <w:lang w:val="en-US"/>
        </w:rPr>
        <w:t>***.</w:t>
      </w:r>
    </w:p>
    <w:p w14:paraId="15532204" w14:textId="2B5CB47D" w:rsidR="00613919" w:rsidRPr="00497741" w:rsidRDefault="00613919" w:rsidP="00613919">
      <w:pPr>
        <w:autoSpaceDE w:val="0"/>
        <w:autoSpaceDN w:val="0"/>
        <w:adjustRightInd w:val="0"/>
        <w:spacing w:line="240" w:lineRule="auto"/>
        <w:rPr>
          <w:color w:val="000000"/>
          <w:lang w:val="en-GB"/>
        </w:rPr>
      </w:pPr>
      <w:r w:rsidRPr="00613919">
        <w:rPr>
          <w:lang w:val="en-US"/>
        </w:rPr>
        <w:t>The price in</w:t>
      </w:r>
      <w:r w:rsidR="00872A8C" w:rsidRPr="00613919">
        <w:rPr>
          <w:lang w:val="en-US"/>
        </w:rPr>
        <w:t xml:space="preserve"> </w:t>
      </w:r>
      <w:r w:rsidR="00872A8C" w:rsidRPr="00613919">
        <w:rPr>
          <w:color w:val="0070C0"/>
          <w:lang w:val="en-US"/>
        </w:rPr>
        <w:t>***</w:t>
      </w:r>
      <w:r w:rsidRPr="00613919">
        <w:rPr>
          <w:color w:val="0070C0"/>
          <w:lang w:val="en-US"/>
        </w:rPr>
        <w:t xml:space="preserve"> </w:t>
      </w:r>
      <w:r w:rsidR="00872A8C" w:rsidRPr="00613919">
        <w:rPr>
          <w:color w:val="0070C0"/>
          <w:lang w:val="en-US"/>
        </w:rPr>
        <w:t>SEK***</w:t>
      </w:r>
      <w:r w:rsidR="00872A8C" w:rsidRPr="00613919">
        <w:rPr>
          <w:lang w:val="en-US"/>
        </w:rPr>
        <w:t xml:space="preserve"> </w:t>
      </w:r>
      <w:r w:rsidRPr="00613919">
        <w:rPr>
          <w:lang w:val="en-US"/>
        </w:rPr>
        <w:t>is stated in the</w:t>
      </w:r>
      <w:r w:rsidR="00872A8C" w:rsidRPr="00613919">
        <w:rPr>
          <w:lang w:val="en-US"/>
        </w:rPr>
        <w:t xml:space="preserve"> specifi</w:t>
      </w:r>
      <w:r w:rsidRPr="00613919">
        <w:rPr>
          <w:lang w:val="en-US"/>
        </w:rPr>
        <w:t>c</w:t>
      </w:r>
      <w:r w:rsidR="00872A8C" w:rsidRPr="00613919">
        <w:rPr>
          <w:lang w:val="en-US"/>
        </w:rPr>
        <w:t>ation (</w:t>
      </w:r>
      <w:r w:rsidRPr="00613919">
        <w:rPr>
          <w:lang w:val="en-US"/>
        </w:rPr>
        <w:t>Appe</w:t>
      </w:r>
      <w:r>
        <w:rPr>
          <w:lang w:val="en-US"/>
        </w:rPr>
        <w:t>ndix</w:t>
      </w:r>
      <w:r w:rsidR="00872A8C" w:rsidRPr="00613919">
        <w:rPr>
          <w:lang w:val="en-US"/>
        </w:rPr>
        <w:t xml:space="preserve"> </w:t>
      </w:r>
      <w:r w:rsidR="00872A8C" w:rsidRPr="00613919">
        <w:rPr>
          <w:color w:val="0070C0"/>
          <w:lang w:val="en-US"/>
        </w:rPr>
        <w:t>***X***</w:t>
      </w:r>
      <w:r w:rsidR="00872A8C" w:rsidRPr="00613919">
        <w:rPr>
          <w:lang w:val="en-US"/>
        </w:rPr>
        <w:t xml:space="preserve">) </w:t>
      </w:r>
      <w:r>
        <w:rPr>
          <w:lang w:val="en-US"/>
        </w:rPr>
        <w:t>excluding VAT</w:t>
      </w:r>
      <w:r w:rsidR="00872A8C" w:rsidRPr="00613919">
        <w:rPr>
          <w:lang w:val="en-US"/>
        </w:rPr>
        <w:t xml:space="preserve">. </w:t>
      </w:r>
      <w:r w:rsidRPr="00613919">
        <w:rPr>
          <w:lang w:val="en-US"/>
        </w:rPr>
        <w:t>The price</w:t>
      </w:r>
      <w:r w:rsidR="00872A8C" w:rsidRPr="00613919">
        <w:rPr>
          <w:lang w:val="en-US"/>
        </w:rPr>
        <w:t xml:space="preserve"> in</w:t>
      </w:r>
      <w:r w:rsidRPr="00613919">
        <w:rPr>
          <w:lang w:val="en-US"/>
        </w:rPr>
        <w:t>c</w:t>
      </w:r>
      <w:r w:rsidR="00872A8C" w:rsidRPr="00613919">
        <w:rPr>
          <w:lang w:val="en-US"/>
        </w:rPr>
        <w:t>lude</w:t>
      </w:r>
      <w:r w:rsidRPr="00613919">
        <w:rPr>
          <w:lang w:val="en-US"/>
        </w:rPr>
        <w:t>s</w:t>
      </w:r>
      <w:r w:rsidR="00872A8C" w:rsidRPr="00613919">
        <w:rPr>
          <w:lang w:val="en-US"/>
        </w:rPr>
        <w:t xml:space="preserve"> </w:t>
      </w:r>
      <w:r w:rsidRPr="00613919">
        <w:rPr>
          <w:lang w:val="en-US"/>
        </w:rPr>
        <w:t>all associated costs for the delivery</w:t>
      </w:r>
      <w:r w:rsidR="00872A8C" w:rsidRPr="00613919">
        <w:rPr>
          <w:lang w:val="en-US"/>
        </w:rPr>
        <w:t xml:space="preserve">, </w:t>
      </w:r>
      <w:r w:rsidRPr="00613919">
        <w:rPr>
          <w:lang w:val="en-US"/>
        </w:rPr>
        <w:t>such as</w:t>
      </w:r>
      <w:r w:rsidR="00872A8C" w:rsidRPr="00613919">
        <w:rPr>
          <w:lang w:val="en-US"/>
        </w:rPr>
        <w:t> </w:t>
      </w:r>
      <w:r w:rsidRPr="00613919">
        <w:rPr>
          <w:lang w:val="en-US"/>
        </w:rPr>
        <w:t>shippin</w:t>
      </w:r>
      <w:r>
        <w:rPr>
          <w:lang w:val="en-US"/>
        </w:rPr>
        <w:t>g</w:t>
      </w:r>
      <w:r w:rsidR="00872A8C" w:rsidRPr="00613919">
        <w:rPr>
          <w:lang w:val="en-US"/>
        </w:rPr>
        <w:t xml:space="preserve">, </w:t>
      </w:r>
      <w:r>
        <w:rPr>
          <w:lang w:val="en-US"/>
        </w:rPr>
        <w:t>packaging</w:t>
      </w:r>
      <w:r w:rsidR="00872A8C" w:rsidRPr="00613919">
        <w:rPr>
          <w:lang w:val="en-US"/>
        </w:rPr>
        <w:t xml:space="preserve">, </w:t>
      </w:r>
      <w:r>
        <w:rPr>
          <w:lang w:val="en-US"/>
        </w:rPr>
        <w:t>insurance</w:t>
      </w:r>
      <w:r w:rsidR="00872A8C" w:rsidRPr="00613919">
        <w:rPr>
          <w:lang w:val="en-US"/>
        </w:rPr>
        <w:t>, </w:t>
      </w:r>
      <w:r>
        <w:rPr>
          <w:lang w:val="en-US"/>
        </w:rPr>
        <w:t>customs and</w:t>
      </w:r>
      <w:r w:rsidR="00872A8C" w:rsidRPr="00613919">
        <w:rPr>
          <w:lang w:val="en-US"/>
        </w:rPr>
        <w:t xml:space="preserve"> transport, </w:t>
      </w:r>
      <w:r w:rsidRPr="00497741">
        <w:rPr>
          <w:color w:val="000000"/>
          <w:lang w:val="en-GB"/>
        </w:rPr>
        <w:t xml:space="preserve">and fees in accordance with </w:t>
      </w:r>
      <w:r w:rsidRPr="001570AC">
        <w:rPr>
          <w:color w:val="000000"/>
          <w:lang w:val="en-GB"/>
        </w:rPr>
        <w:t>the Ordinance on Producer Responsibility for Packaging (</w:t>
      </w:r>
      <w:r w:rsidR="001570AC" w:rsidRPr="001570AC">
        <w:rPr>
          <w:color w:val="000000"/>
          <w:lang w:val="en-GB"/>
        </w:rPr>
        <w:t>2022:127</w:t>
      </w:r>
      <w:r w:rsidR="001570AC">
        <w:rPr>
          <w:color w:val="000000"/>
          <w:lang w:val="en-GB"/>
        </w:rPr>
        <w:t xml:space="preserve">4) </w:t>
      </w:r>
      <w:r w:rsidRPr="001570AC">
        <w:rPr>
          <w:color w:val="000000"/>
          <w:lang w:val="en-GB"/>
        </w:rPr>
        <w:t>etc</w:t>
      </w:r>
      <w:r w:rsidRPr="00497741">
        <w:rPr>
          <w:color w:val="000000"/>
          <w:lang w:val="en-GB"/>
        </w:rPr>
        <w:t>.</w:t>
      </w:r>
    </w:p>
    <w:p w14:paraId="21CC5453" w14:textId="6CEBA244" w:rsidR="00E257C9" w:rsidRPr="00497741" w:rsidRDefault="00E257C9" w:rsidP="00E257C9">
      <w:pPr>
        <w:autoSpaceDE w:val="0"/>
        <w:autoSpaceDN w:val="0"/>
        <w:adjustRightInd w:val="0"/>
        <w:spacing w:line="240" w:lineRule="auto"/>
        <w:rPr>
          <w:color w:val="000000"/>
          <w:lang w:val="en-GB"/>
        </w:rPr>
      </w:pPr>
      <w:r w:rsidRPr="00497741">
        <w:rPr>
          <w:color w:val="000000"/>
          <w:lang w:val="en-GB"/>
        </w:rPr>
        <w:t xml:space="preserve">The price </w:t>
      </w:r>
      <w:r w:rsidRPr="00497741">
        <w:rPr>
          <w:noProof/>
          <w:lang w:val="en-GB"/>
        </w:rPr>
        <w:t xml:space="preserve">is based on the requirements and terms </w:t>
      </w:r>
      <w:r>
        <w:rPr>
          <w:noProof/>
          <w:lang w:val="en-GB"/>
        </w:rPr>
        <w:t xml:space="preserve">of </w:t>
      </w:r>
      <w:r w:rsidR="001570AC">
        <w:rPr>
          <w:noProof/>
          <w:lang w:val="en-GB"/>
        </w:rPr>
        <w:t>contract</w:t>
      </w:r>
      <w:r>
        <w:rPr>
          <w:noProof/>
          <w:lang w:val="en-GB"/>
        </w:rPr>
        <w:t xml:space="preserve"> </w:t>
      </w:r>
      <w:r w:rsidRPr="00497741">
        <w:rPr>
          <w:noProof/>
          <w:lang w:val="en-GB"/>
        </w:rPr>
        <w:t xml:space="preserve">stated in the </w:t>
      </w:r>
      <w:r>
        <w:rPr>
          <w:noProof/>
          <w:lang w:val="en-GB"/>
        </w:rPr>
        <w:t xml:space="preserve">invitation to </w:t>
      </w:r>
      <w:r w:rsidRPr="00497741">
        <w:rPr>
          <w:noProof/>
          <w:lang w:val="en-GB"/>
        </w:rPr>
        <w:t xml:space="preserve">tender. </w:t>
      </w:r>
    </w:p>
    <w:p w14:paraId="4EB5DAB3" w14:textId="3ADFD47B" w:rsidR="00E257C9" w:rsidRPr="00497741" w:rsidRDefault="00E257C9" w:rsidP="00E257C9">
      <w:pPr>
        <w:pStyle w:val="Brdtext"/>
        <w:rPr>
          <w:noProof/>
          <w:lang w:val="en-GB"/>
        </w:rPr>
      </w:pPr>
      <w:r w:rsidRPr="00497741">
        <w:rPr>
          <w:noProof/>
          <w:lang w:val="en-GB"/>
        </w:rPr>
        <w:t xml:space="preserve">The </w:t>
      </w:r>
      <w:r w:rsidR="00AA30E6" w:rsidRPr="00C266ED">
        <w:rPr>
          <w:noProof/>
          <w:lang w:val="en-GB"/>
        </w:rPr>
        <w:t>Buyer</w:t>
      </w:r>
      <w:r w:rsidRPr="00497741">
        <w:rPr>
          <w:noProof/>
          <w:lang w:val="en-GB"/>
        </w:rPr>
        <w:t xml:space="preserve"> accepts no other extra costs than those stipulated in the </w:t>
      </w:r>
      <w:r w:rsidR="001570AC">
        <w:rPr>
          <w:noProof/>
          <w:lang w:val="en-GB"/>
        </w:rPr>
        <w:t>contract</w:t>
      </w:r>
      <w:r w:rsidRPr="00497741">
        <w:rPr>
          <w:noProof/>
          <w:lang w:val="en-GB"/>
        </w:rPr>
        <w:t>.</w:t>
      </w:r>
    </w:p>
    <w:p w14:paraId="7947AEDA" w14:textId="1E724DF5" w:rsidR="00872A8C" w:rsidRPr="00E257C9" w:rsidRDefault="00872A8C" w:rsidP="00872A8C">
      <w:pPr>
        <w:pStyle w:val="Rubrik2"/>
        <w:ind w:left="576" w:hanging="576"/>
        <w:rPr>
          <w:u w:val="single"/>
          <w:lang w:val="en-US"/>
        </w:rPr>
      </w:pPr>
      <w:r w:rsidRPr="00E257C9">
        <w:rPr>
          <w:u w:val="single"/>
          <w:lang w:val="en-US"/>
        </w:rPr>
        <w:t>Pri</w:t>
      </w:r>
      <w:r w:rsidR="00E257C9" w:rsidRPr="00E257C9">
        <w:rPr>
          <w:u w:val="single"/>
          <w:lang w:val="en-US"/>
        </w:rPr>
        <w:t>ce adjustment</w:t>
      </w:r>
    </w:p>
    <w:p w14:paraId="273BE090" w14:textId="02B37E14" w:rsidR="00872A8C" w:rsidRPr="00E257C9" w:rsidRDefault="00872A8C" w:rsidP="00872A8C">
      <w:pPr>
        <w:autoSpaceDE w:val="0"/>
        <w:autoSpaceDN w:val="0"/>
        <w:adjustRightInd w:val="0"/>
        <w:spacing w:line="240" w:lineRule="auto"/>
        <w:rPr>
          <w:i/>
          <w:iCs/>
          <w:color w:val="0070C0"/>
          <w:szCs w:val="24"/>
          <w:lang w:val="en-US"/>
        </w:rPr>
      </w:pPr>
      <w:r w:rsidRPr="00E257C9">
        <w:rPr>
          <w:i/>
          <w:iCs/>
          <w:color w:val="0070C0"/>
          <w:szCs w:val="24"/>
          <w:lang w:val="en-US"/>
        </w:rPr>
        <w:t xml:space="preserve">*** </w:t>
      </w:r>
      <w:r w:rsidR="00E257C9" w:rsidRPr="00E257C9">
        <w:rPr>
          <w:i/>
          <w:iCs/>
          <w:color w:val="0070C0"/>
          <w:szCs w:val="24"/>
          <w:lang w:val="en-US"/>
        </w:rPr>
        <w:t>Instruction</w:t>
      </w:r>
      <w:r w:rsidR="00A05F9E">
        <w:rPr>
          <w:i/>
          <w:iCs/>
          <w:color w:val="0070C0"/>
          <w:szCs w:val="24"/>
          <w:lang w:val="en-US"/>
        </w:rPr>
        <w:t>s</w:t>
      </w:r>
      <w:r w:rsidRPr="00E257C9">
        <w:rPr>
          <w:i/>
          <w:iCs/>
          <w:color w:val="0070C0"/>
          <w:szCs w:val="24"/>
          <w:lang w:val="en-US"/>
        </w:rPr>
        <w:t>: H</w:t>
      </w:r>
      <w:r w:rsidR="00E257C9" w:rsidRPr="00E257C9">
        <w:rPr>
          <w:i/>
          <w:iCs/>
          <w:color w:val="0070C0"/>
          <w:szCs w:val="24"/>
          <w:lang w:val="en-US"/>
        </w:rPr>
        <w:t>ere, you state</w:t>
      </w:r>
      <w:r w:rsidRPr="00E257C9">
        <w:rPr>
          <w:i/>
          <w:iCs/>
          <w:color w:val="0070C0"/>
          <w:szCs w:val="24"/>
          <w:lang w:val="en-US"/>
        </w:rPr>
        <w:t xml:space="preserve"> </w:t>
      </w:r>
      <w:r w:rsidR="00E257C9">
        <w:rPr>
          <w:i/>
          <w:iCs/>
          <w:color w:val="0070C0"/>
          <w:szCs w:val="24"/>
          <w:lang w:val="en-US"/>
        </w:rPr>
        <w:t>whether</w:t>
      </w:r>
      <w:r w:rsidR="00E257C9" w:rsidRPr="00E257C9">
        <w:rPr>
          <w:i/>
          <w:iCs/>
          <w:color w:val="0070C0"/>
          <w:szCs w:val="24"/>
          <w:lang w:val="en-US"/>
        </w:rPr>
        <w:t xml:space="preserve"> any</w:t>
      </w:r>
      <w:r w:rsidRPr="00E257C9">
        <w:rPr>
          <w:i/>
          <w:iCs/>
          <w:color w:val="0070C0"/>
          <w:szCs w:val="24"/>
          <w:lang w:val="en-US"/>
        </w:rPr>
        <w:t xml:space="preserve"> </w:t>
      </w:r>
      <w:r w:rsidR="00E257C9" w:rsidRPr="00E257C9">
        <w:rPr>
          <w:i/>
          <w:iCs/>
          <w:color w:val="0070C0"/>
          <w:szCs w:val="24"/>
          <w:lang w:val="en-US"/>
        </w:rPr>
        <w:t>pr</w:t>
      </w:r>
      <w:r w:rsidR="00E257C9">
        <w:rPr>
          <w:i/>
          <w:iCs/>
          <w:color w:val="0070C0"/>
          <w:szCs w:val="24"/>
          <w:lang w:val="en-US"/>
        </w:rPr>
        <w:t>ice adjustments are to be allowed</w:t>
      </w:r>
      <w:r w:rsidRPr="00E257C9">
        <w:rPr>
          <w:i/>
          <w:iCs/>
          <w:color w:val="0070C0"/>
          <w:szCs w:val="24"/>
          <w:lang w:val="en-US"/>
        </w:rPr>
        <w:t>.</w:t>
      </w:r>
    </w:p>
    <w:p w14:paraId="63B14050" w14:textId="3E4D2F6A" w:rsidR="00702A10" w:rsidRPr="00AB70CD" w:rsidRDefault="00E257C9" w:rsidP="00702A10">
      <w:pPr>
        <w:rPr>
          <w:noProof/>
          <w:color w:val="0070C0"/>
          <w:lang w:val="en-US"/>
        </w:rPr>
      </w:pPr>
      <w:r w:rsidRPr="00E257C9">
        <w:rPr>
          <w:i/>
          <w:color w:val="0070C0"/>
          <w:u w:val="single"/>
          <w:lang w:val="en-US"/>
        </w:rPr>
        <w:t>Example</w:t>
      </w:r>
      <w:r w:rsidR="00702A10" w:rsidRPr="00E257C9">
        <w:rPr>
          <w:i/>
          <w:noProof/>
          <w:color w:val="0070C0"/>
          <w:u w:val="single"/>
          <w:lang w:val="en-US"/>
        </w:rPr>
        <w:t>:</w:t>
      </w:r>
      <w:r w:rsidR="00702A10" w:rsidRPr="00E257C9">
        <w:rPr>
          <w:i/>
          <w:noProof/>
          <w:color w:val="0070C0"/>
          <w:u w:val="single"/>
          <w:lang w:val="en-US"/>
        </w:rPr>
        <w:br/>
      </w:r>
      <w:r w:rsidRPr="00E257C9">
        <w:rPr>
          <w:noProof/>
          <w:color w:val="0070C0"/>
          <w:lang w:val="en-US"/>
        </w:rPr>
        <w:t>The prices are fixed</w:t>
      </w:r>
      <w:r w:rsidR="00702A10" w:rsidRPr="00E257C9">
        <w:rPr>
          <w:noProof/>
          <w:color w:val="0070C0"/>
          <w:lang w:val="en-US"/>
        </w:rPr>
        <w:t xml:space="preserve"> </w:t>
      </w:r>
      <w:r>
        <w:rPr>
          <w:noProof/>
          <w:color w:val="0070C0"/>
          <w:lang w:val="en-US"/>
        </w:rPr>
        <w:t xml:space="preserve">for </w:t>
      </w:r>
      <w:r w:rsidRPr="00E257C9">
        <w:rPr>
          <w:noProof/>
          <w:color w:val="0070C0"/>
          <w:lang w:val="en-US"/>
        </w:rPr>
        <w:t>twenty four</w:t>
      </w:r>
      <w:r w:rsidR="00702A10" w:rsidRPr="00E257C9">
        <w:rPr>
          <w:noProof/>
          <w:color w:val="0070C0"/>
          <w:lang w:val="en-US"/>
        </w:rPr>
        <w:t xml:space="preserve"> (24) </w:t>
      </w:r>
      <w:r w:rsidRPr="00E257C9">
        <w:rPr>
          <w:noProof/>
          <w:color w:val="0070C0"/>
          <w:lang w:val="en-US"/>
        </w:rPr>
        <w:t xml:space="preserve">months from </w:t>
      </w:r>
      <w:r>
        <w:rPr>
          <w:noProof/>
          <w:color w:val="0070C0"/>
          <w:lang w:val="en-US"/>
        </w:rPr>
        <w:t xml:space="preserve">the start of the </w:t>
      </w:r>
      <w:r w:rsidR="001570AC">
        <w:rPr>
          <w:noProof/>
          <w:color w:val="0070C0"/>
          <w:lang w:val="en-US"/>
        </w:rPr>
        <w:t>contract</w:t>
      </w:r>
      <w:r w:rsidR="00702A10" w:rsidRPr="00E257C9">
        <w:rPr>
          <w:noProof/>
          <w:color w:val="0070C0"/>
          <w:lang w:val="en-US"/>
        </w:rPr>
        <w:t xml:space="preserve"> (</w:t>
      </w:r>
      <w:r w:rsidR="00702A10" w:rsidRPr="00E257C9">
        <w:rPr>
          <w:i/>
          <w:noProof/>
          <w:color w:val="0070C0"/>
          <w:lang w:val="en-US"/>
        </w:rPr>
        <w:t>alternativ</w:t>
      </w:r>
      <w:r>
        <w:rPr>
          <w:i/>
          <w:noProof/>
          <w:color w:val="0070C0"/>
          <w:lang w:val="en-US"/>
        </w:rPr>
        <w:t>ely</w:t>
      </w:r>
      <w:r w:rsidR="00702A10" w:rsidRPr="00E257C9">
        <w:rPr>
          <w:noProof/>
          <w:color w:val="0070C0"/>
          <w:lang w:val="en-US"/>
        </w:rPr>
        <w:t xml:space="preserve"> </w:t>
      </w:r>
      <w:r>
        <w:rPr>
          <w:noProof/>
          <w:color w:val="0070C0"/>
          <w:lang w:val="en-US"/>
        </w:rPr>
        <w:t>previously app</w:t>
      </w:r>
      <w:r w:rsidR="00AB70CD">
        <w:rPr>
          <w:noProof/>
          <w:color w:val="0070C0"/>
          <w:lang w:val="en-US"/>
        </w:rPr>
        <w:t>rove</w:t>
      </w:r>
      <w:r>
        <w:rPr>
          <w:noProof/>
          <w:color w:val="0070C0"/>
          <w:lang w:val="en-US"/>
        </w:rPr>
        <w:t>d</w:t>
      </w:r>
      <w:r w:rsidR="00AB70CD">
        <w:rPr>
          <w:noProof/>
          <w:color w:val="0070C0"/>
          <w:lang w:val="en-US"/>
        </w:rPr>
        <w:t xml:space="preserve"> adjustment</w:t>
      </w:r>
      <w:r w:rsidR="00702A10" w:rsidRPr="00E257C9">
        <w:rPr>
          <w:noProof/>
          <w:color w:val="0070C0"/>
          <w:lang w:val="en-US"/>
        </w:rPr>
        <w:t xml:space="preserve">). </w:t>
      </w:r>
      <w:r w:rsidR="00AB70CD" w:rsidRPr="00AB70CD">
        <w:rPr>
          <w:noProof/>
          <w:color w:val="0070C0"/>
          <w:lang w:val="en-US"/>
        </w:rPr>
        <w:t>There</w:t>
      </w:r>
      <w:r w:rsidR="00FB5400">
        <w:rPr>
          <w:noProof/>
          <w:color w:val="0070C0"/>
          <w:lang w:val="en-US"/>
        </w:rPr>
        <w:t>af</w:t>
      </w:r>
      <w:r w:rsidR="00AB70CD" w:rsidRPr="00AB70CD">
        <w:rPr>
          <w:noProof/>
          <w:color w:val="0070C0"/>
          <w:lang w:val="en-US"/>
        </w:rPr>
        <w:t>ter, price adjustment is to be according to below</w:t>
      </w:r>
      <w:r w:rsidR="00702A10" w:rsidRPr="00AB70CD">
        <w:rPr>
          <w:noProof/>
          <w:color w:val="0070C0"/>
          <w:lang w:val="en-US"/>
        </w:rPr>
        <w:t>.</w:t>
      </w:r>
    </w:p>
    <w:p w14:paraId="116294BE" w14:textId="5DF4EAC9" w:rsidR="00702A10" w:rsidRPr="00FB5400" w:rsidRDefault="00AB70CD" w:rsidP="00702A10">
      <w:pPr>
        <w:rPr>
          <w:lang w:val="en-US"/>
        </w:rPr>
      </w:pPr>
      <w:r w:rsidRPr="00AB70CD">
        <w:rPr>
          <w:noProof/>
          <w:color w:val="0070C0"/>
          <w:lang w:val="en-US"/>
        </w:rPr>
        <w:t>Requests for a price adjustment are to contain a well</w:t>
      </w:r>
      <w:r>
        <w:rPr>
          <w:noProof/>
          <w:color w:val="0070C0"/>
          <w:lang w:val="en-US"/>
        </w:rPr>
        <w:t>-do</w:t>
      </w:r>
      <w:r w:rsidR="00FB5400">
        <w:rPr>
          <w:noProof/>
          <w:color w:val="0070C0"/>
          <w:lang w:val="en-US"/>
        </w:rPr>
        <w:t>c</w:t>
      </w:r>
      <w:r>
        <w:rPr>
          <w:noProof/>
          <w:color w:val="0070C0"/>
          <w:lang w:val="en-US"/>
        </w:rPr>
        <w:t>umented basis for the change in cost</w:t>
      </w:r>
      <w:r w:rsidR="00702A10" w:rsidRPr="00AB70CD">
        <w:rPr>
          <w:noProof/>
          <w:color w:val="0070C0"/>
          <w:lang w:val="en-US"/>
        </w:rPr>
        <w:t xml:space="preserve">. </w:t>
      </w:r>
      <w:r w:rsidR="00702A10" w:rsidRPr="00FB5400">
        <w:rPr>
          <w:noProof/>
          <w:color w:val="0070C0"/>
          <w:lang w:val="en-US"/>
        </w:rPr>
        <w:t>***</w:t>
      </w:r>
    </w:p>
    <w:p w14:paraId="082C95CB" w14:textId="0430C400" w:rsidR="005E5945" w:rsidRPr="00DC0B8E" w:rsidRDefault="001570AC" w:rsidP="00B618E8">
      <w:pPr>
        <w:pStyle w:val="Rubrik1"/>
        <w:numPr>
          <w:ilvl w:val="0"/>
          <w:numId w:val="21"/>
        </w:numPr>
        <w:ind w:left="426" w:hanging="426"/>
      </w:pPr>
      <w:r>
        <w:t>Call-</w:t>
      </w:r>
      <w:proofErr w:type="spellStart"/>
      <w:r>
        <w:t>offs</w:t>
      </w:r>
      <w:proofErr w:type="spellEnd"/>
      <w:r>
        <w:t xml:space="preserve"> </w:t>
      </w:r>
      <w:proofErr w:type="gramStart"/>
      <w:r>
        <w:t>and o</w:t>
      </w:r>
      <w:r w:rsidR="00AB70CD">
        <w:t>rder</w:t>
      </w:r>
      <w:r>
        <w:t>s</w:t>
      </w:r>
      <w:proofErr w:type="gramEnd"/>
    </w:p>
    <w:p w14:paraId="7B768ED9" w14:textId="2C1A0C2A" w:rsidR="00872A8C" w:rsidRPr="00AB70CD" w:rsidRDefault="00872A8C" w:rsidP="00872A8C">
      <w:pPr>
        <w:pStyle w:val="Brdtext"/>
        <w:rPr>
          <w:i/>
          <w:color w:val="0070C0"/>
          <w:lang w:val="en-US"/>
        </w:rPr>
      </w:pPr>
      <w:r w:rsidRPr="00AB70CD">
        <w:rPr>
          <w:i/>
          <w:color w:val="0070C0"/>
          <w:lang w:val="en-US"/>
        </w:rPr>
        <w:t xml:space="preserve">*** </w:t>
      </w:r>
      <w:r w:rsidR="00E257C9" w:rsidRPr="00AB70CD">
        <w:rPr>
          <w:i/>
          <w:iCs/>
          <w:color w:val="0070C0"/>
          <w:szCs w:val="24"/>
          <w:lang w:val="en-US"/>
        </w:rPr>
        <w:t>Instruction</w:t>
      </w:r>
      <w:r w:rsidR="00A05F9E">
        <w:rPr>
          <w:i/>
          <w:iCs/>
          <w:color w:val="0070C0"/>
          <w:szCs w:val="24"/>
          <w:lang w:val="en-US"/>
        </w:rPr>
        <w:t>s</w:t>
      </w:r>
      <w:r w:rsidRPr="00AB70CD">
        <w:rPr>
          <w:i/>
          <w:color w:val="0070C0"/>
          <w:lang w:val="en-US"/>
        </w:rPr>
        <w:t>: H</w:t>
      </w:r>
      <w:r w:rsidR="00AB70CD" w:rsidRPr="00AB70CD">
        <w:rPr>
          <w:i/>
          <w:color w:val="0070C0"/>
          <w:lang w:val="en-US"/>
        </w:rPr>
        <w:t>ere, you are</w:t>
      </w:r>
      <w:r w:rsidRPr="00AB70CD">
        <w:rPr>
          <w:i/>
          <w:color w:val="0070C0"/>
          <w:lang w:val="en-US"/>
        </w:rPr>
        <w:t xml:space="preserve"> </w:t>
      </w:r>
      <w:r w:rsidR="00AB70CD" w:rsidRPr="00AB70CD">
        <w:rPr>
          <w:i/>
          <w:color w:val="0070C0"/>
          <w:lang w:val="en-US"/>
        </w:rPr>
        <w:t xml:space="preserve">to </w:t>
      </w:r>
      <w:r w:rsidR="00FB5400">
        <w:rPr>
          <w:i/>
          <w:color w:val="0070C0"/>
          <w:lang w:val="en-US"/>
        </w:rPr>
        <w:t>state</w:t>
      </w:r>
      <w:r w:rsidR="00AB70CD" w:rsidRPr="00AB70CD">
        <w:rPr>
          <w:i/>
          <w:color w:val="0070C0"/>
          <w:lang w:val="en-US"/>
        </w:rPr>
        <w:t xml:space="preserve"> the procedure for </w:t>
      </w:r>
      <w:r w:rsidR="00386C0C">
        <w:rPr>
          <w:i/>
          <w:color w:val="0070C0"/>
          <w:lang w:val="en-US"/>
        </w:rPr>
        <w:t>an</w:t>
      </w:r>
      <w:r w:rsidRPr="00AB70CD">
        <w:rPr>
          <w:i/>
          <w:color w:val="0070C0"/>
          <w:lang w:val="en-US"/>
        </w:rPr>
        <w:t xml:space="preserve"> </w:t>
      </w:r>
      <w:r w:rsidR="00AB70CD" w:rsidRPr="00AB70CD">
        <w:rPr>
          <w:i/>
          <w:color w:val="0070C0"/>
          <w:lang w:val="en-US"/>
        </w:rPr>
        <w:t>or</w:t>
      </w:r>
      <w:r w:rsidR="001570AC">
        <w:rPr>
          <w:i/>
          <w:color w:val="0070C0"/>
          <w:lang w:val="en-US"/>
        </w:rPr>
        <w:t xml:space="preserve">der/call-off </w:t>
      </w:r>
      <w:r w:rsidR="00AB70CD" w:rsidRPr="00AB70CD">
        <w:rPr>
          <w:i/>
          <w:color w:val="0070C0"/>
          <w:lang w:val="en-US"/>
        </w:rPr>
        <w:t>and who</w:t>
      </w:r>
      <w:r w:rsidR="00AB70CD">
        <w:rPr>
          <w:i/>
          <w:color w:val="0070C0"/>
          <w:lang w:val="en-US"/>
        </w:rPr>
        <w:t xml:space="preserve"> is </w:t>
      </w:r>
      <w:proofErr w:type="spellStart"/>
      <w:r w:rsidR="00AB70CD">
        <w:rPr>
          <w:i/>
          <w:color w:val="0070C0"/>
          <w:lang w:val="en-US"/>
        </w:rPr>
        <w:t>authori</w:t>
      </w:r>
      <w:r w:rsidR="00386C0C">
        <w:rPr>
          <w:i/>
          <w:color w:val="0070C0"/>
          <w:lang w:val="en-US"/>
        </w:rPr>
        <w:t>s</w:t>
      </w:r>
      <w:r w:rsidR="00AB70CD">
        <w:rPr>
          <w:i/>
          <w:color w:val="0070C0"/>
          <w:lang w:val="en-US"/>
        </w:rPr>
        <w:t>ed</w:t>
      </w:r>
      <w:proofErr w:type="spellEnd"/>
      <w:r w:rsidR="00AB70CD">
        <w:rPr>
          <w:i/>
          <w:color w:val="0070C0"/>
          <w:lang w:val="en-US"/>
        </w:rPr>
        <w:t xml:space="preserve"> to </w:t>
      </w:r>
      <w:r w:rsidR="00386C0C">
        <w:rPr>
          <w:i/>
          <w:color w:val="0070C0"/>
          <w:lang w:val="en-US"/>
        </w:rPr>
        <w:t>order/</w:t>
      </w:r>
      <w:r w:rsidR="001570AC">
        <w:rPr>
          <w:i/>
          <w:color w:val="0070C0"/>
          <w:lang w:val="en-US"/>
        </w:rPr>
        <w:t>call-off</w:t>
      </w:r>
      <w:r w:rsidR="00702A10" w:rsidRPr="00AB70CD">
        <w:rPr>
          <w:i/>
          <w:color w:val="0070C0"/>
          <w:lang w:val="en-US"/>
        </w:rPr>
        <w:t>.</w:t>
      </w:r>
      <w:r w:rsidRPr="00AB70CD">
        <w:rPr>
          <w:i/>
          <w:color w:val="0070C0"/>
          <w:lang w:val="en-US"/>
        </w:rPr>
        <w:t xml:space="preserve"> </w:t>
      </w:r>
    </w:p>
    <w:p w14:paraId="0E53168B" w14:textId="2ED0C5BD" w:rsidR="00872A8C" w:rsidRPr="00386C0C" w:rsidRDefault="00E257C9" w:rsidP="00872A8C">
      <w:pPr>
        <w:pStyle w:val="Brdtext"/>
        <w:rPr>
          <w:noProof/>
          <w:color w:val="0070C0"/>
          <w:lang w:val="en-US"/>
        </w:rPr>
      </w:pPr>
      <w:r w:rsidRPr="00386C0C">
        <w:rPr>
          <w:i/>
          <w:color w:val="0070C0"/>
          <w:u w:val="single"/>
          <w:lang w:val="en-US"/>
        </w:rPr>
        <w:t>Example</w:t>
      </w:r>
      <w:r w:rsidR="00872A8C" w:rsidRPr="00386C0C">
        <w:rPr>
          <w:i/>
          <w:color w:val="0070C0"/>
          <w:u w:val="single"/>
          <w:lang w:val="en-US"/>
        </w:rPr>
        <w:t xml:space="preserve"> 1:</w:t>
      </w:r>
      <w:r w:rsidR="00872A8C" w:rsidRPr="00386C0C">
        <w:rPr>
          <w:i/>
          <w:color w:val="0070C0"/>
          <w:lang w:val="en-US"/>
        </w:rPr>
        <w:br/>
      </w:r>
      <w:r w:rsidR="00386C0C" w:rsidRPr="00386C0C">
        <w:rPr>
          <w:noProof/>
          <w:color w:val="0070C0"/>
          <w:lang w:val="en-US"/>
        </w:rPr>
        <w:t>Ordering is in connection</w:t>
      </w:r>
      <w:r w:rsidR="00872A8C" w:rsidRPr="00386C0C">
        <w:rPr>
          <w:noProof/>
          <w:color w:val="0070C0"/>
          <w:lang w:val="en-US"/>
        </w:rPr>
        <w:t xml:space="preserve"> </w:t>
      </w:r>
      <w:r w:rsidR="00386C0C" w:rsidRPr="00386C0C">
        <w:rPr>
          <w:noProof/>
          <w:color w:val="0070C0"/>
          <w:lang w:val="en-US"/>
        </w:rPr>
        <w:t xml:space="preserve">with the signing of </w:t>
      </w:r>
      <w:r w:rsidR="00FB5400">
        <w:rPr>
          <w:noProof/>
          <w:color w:val="0070C0"/>
          <w:lang w:val="en-US"/>
        </w:rPr>
        <w:t xml:space="preserve">an </w:t>
      </w:r>
      <w:r w:rsidR="001570AC">
        <w:rPr>
          <w:noProof/>
          <w:color w:val="0070C0"/>
          <w:lang w:val="en-US"/>
        </w:rPr>
        <w:t>contract</w:t>
      </w:r>
      <w:r w:rsidR="00872A8C" w:rsidRPr="00386C0C">
        <w:rPr>
          <w:noProof/>
          <w:color w:val="0070C0"/>
          <w:lang w:val="en-US"/>
        </w:rPr>
        <w:t>.</w:t>
      </w:r>
    </w:p>
    <w:p w14:paraId="6356CF15" w14:textId="1041C572" w:rsidR="005E5945" w:rsidRPr="00DC0B8E" w:rsidRDefault="00E257C9" w:rsidP="00654F25">
      <w:pPr>
        <w:pStyle w:val="Brdtext"/>
        <w:rPr>
          <w:noProof/>
          <w:color w:val="0070C0"/>
        </w:rPr>
      </w:pPr>
      <w:r w:rsidRPr="00386C0C">
        <w:rPr>
          <w:i/>
          <w:color w:val="0070C0"/>
          <w:u w:val="single"/>
          <w:lang w:val="en-US"/>
        </w:rPr>
        <w:t>Example</w:t>
      </w:r>
      <w:r w:rsidR="00872A8C" w:rsidRPr="00386C0C">
        <w:rPr>
          <w:i/>
          <w:color w:val="0070C0"/>
          <w:u w:val="single"/>
          <w:lang w:val="en-US"/>
        </w:rPr>
        <w:t xml:space="preserve"> 2:</w:t>
      </w:r>
      <w:r w:rsidR="00872A8C" w:rsidRPr="00386C0C">
        <w:rPr>
          <w:i/>
          <w:color w:val="0070C0"/>
          <w:lang w:val="en-US"/>
        </w:rPr>
        <w:br/>
      </w:r>
      <w:r w:rsidR="00386C0C" w:rsidRPr="00386C0C">
        <w:rPr>
          <w:noProof/>
          <w:color w:val="0070C0"/>
          <w:lang w:val="en-US"/>
        </w:rPr>
        <w:t>Ordering</w:t>
      </w:r>
      <w:r w:rsidR="00872A8C" w:rsidRPr="00386C0C">
        <w:rPr>
          <w:noProof/>
          <w:color w:val="0070C0"/>
          <w:lang w:val="en-US"/>
        </w:rPr>
        <w:t>/</w:t>
      </w:r>
      <w:r w:rsidR="00386C0C" w:rsidRPr="00386C0C">
        <w:rPr>
          <w:noProof/>
          <w:color w:val="0070C0"/>
          <w:lang w:val="en-US"/>
        </w:rPr>
        <w:t xml:space="preserve">subordering </w:t>
      </w:r>
      <w:r w:rsidR="00386C0C">
        <w:rPr>
          <w:noProof/>
          <w:color w:val="0070C0"/>
          <w:lang w:val="en-US"/>
        </w:rPr>
        <w:t>is</w:t>
      </w:r>
      <w:r w:rsidR="00872A8C" w:rsidRPr="00386C0C">
        <w:rPr>
          <w:noProof/>
          <w:color w:val="0070C0"/>
          <w:lang w:val="en-US"/>
        </w:rPr>
        <w:t xml:space="preserve"> </w:t>
      </w:r>
      <w:r w:rsidR="00386C0C" w:rsidRPr="00386C0C">
        <w:rPr>
          <w:noProof/>
          <w:color w:val="0070C0"/>
          <w:lang w:val="en-US"/>
        </w:rPr>
        <w:t>according to ongoing</w:t>
      </w:r>
      <w:r w:rsidR="00872A8C" w:rsidRPr="00386C0C">
        <w:rPr>
          <w:noProof/>
          <w:color w:val="0070C0"/>
          <w:lang w:val="en-US"/>
        </w:rPr>
        <w:t xml:space="preserve"> </w:t>
      </w:r>
      <w:r w:rsidR="00386C0C">
        <w:rPr>
          <w:noProof/>
          <w:color w:val="0070C0"/>
          <w:lang w:val="en-US"/>
        </w:rPr>
        <w:t>needs</w:t>
      </w:r>
      <w:r w:rsidR="00872A8C" w:rsidRPr="00386C0C">
        <w:rPr>
          <w:noProof/>
          <w:color w:val="0070C0"/>
          <w:lang w:val="en-US"/>
        </w:rPr>
        <w:t xml:space="preserve">. </w:t>
      </w:r>
      <w:r w:rsidR="00872A8C" w:rsidRPr="00DC0B8E">
        <w:rPr>
          <w:noProof/>
          <w:color w:val="0070C0"/>
        </w:rPr>
        <w:t>***</w:t>
      </w:r>
    </w:p>
    <w:p w14:paraId="1ADF5EB4" w14:textId="549EBC0F" w:rsidR="00386C0C" w:rsidRPr="00497741" w:rsidRDefault="00386C0C" w:rsidP="00386C0C">
      <w:pPr>
        <w:pStyle w:val="Rubrik1"/>
        <w:numPr>
          <w:ilvl w:val="0"/>
          <w:numId w:val="21"/>
        </w:numPr>
        <w:rPr>
          <w:lang w:val="en-GB"/>
        </w:rPr>
      </w:pPr>
      <w:r w:rsidRPr="00497741">
        <w:rPr>
          <w:lang w:val="en-GB"/>
        </w:rPr>
        <w:lastRenderedPageBreak/>
        <w:t xml:space="preserve">Invoicing and payment terms </w:t>
      </w:r>
    </w:p>
    <w:p w14:paraId="5EB1DA77" w14:textId="003956DC" w:rsidR="00386C0C" w:rsidRPr="00497741" w:rsidRDefault="00386C0C" w:rsidP="00386C0C">
      <w:pPr>
        <w:pStyle w:val="Rubrik2"/>
        <w:ind w:left="426" w:hanging="426"/>
        <w:rPr>
          <w:b/>
          <w:sz w:val="22"/>
          <w:szCs w:val="22"/>
          <w:lang w:val="en-GB"/>
        </w:rPr>
      </w:pPr>
      <w:r>
        <w:rPr>
          <w:b/>
          <w:sz w:val="22"/>
          <w:szCs w:val="22"/>
          <w:lang w:val="en-GB"/>
        </w:rPr>
        <w:t xml:space="preserve">6.1 </w:t>
      </w:r>
      <w:r w:rsidR="001570AC">
        <w:rPr>
          <w:b/>
          <w:sz w:val="22"/>
          <w:szCs w:val="22"/>
          <w:lang w:val="en-GB"/>
        </w:rPr>
        <w:t>I</w:t>
      </w:r>
      <w:r w:rsidRPr="00497741">
        <w:rPr>
          <w:b/>
          <w:sz w:val="22"/>
          <w:szCs w:val="22"/>
          <w:lang w:val="en-GB"/>
        </w:rPr>
        <w:t>nvoicing</w:t>
      </w:r>
    </w:p>
    <w:p w14:paraId="26B2860F" w14:textId="77777777" w:rsidR="001570AC" w:rsidRPr="00497741" w:rsidRDefault="001570AC" w:rsidP="001570AC">
      <w:pPr>
        <w:rPr>
          <w:lang w:val="en-GB"/>
        </w:rPr>
      </w:pPr>
      <w:r w:rsidRPr="00497741">
        <w:rPr>
          <w:lang w:val="en-GB"/>
        </w:rPr>
        <w:t>Invoices are to be submitted electronically. The Seller is to</w:t>
      </w:r>
      <w:r>
        <w:rPr>
          <w:lang w:val="en-GB"/>
        </w:rPr>
        <w:t xml:space="preserve"> also to</w:t>
      </w:r>
      <w:r w:rsidRPr="00497741">
        <w:rPr>
          <w:lang w:val="en-GB"/>
        </w:rPr>
        <w:t xml:space="preserve"> comply with</w:t>
      </w:r>
      <w:r>
        <w:rPr>
          <w:lang w:val="en-GB"/>
        </w:rPr>
        <w:t xml:space="preserve"> all other </w:t>
      </w:r>
      <w:r w:rsidRPr="00497741">
        <w:rPr>
          <w:lang w:val="en-GB"/>
        </w:rPr>
        <w:t xml:space="preserve">provisions </w:t>
      </w:r>
      <w:r>
        <w:rPr>
          <w:lang w:val="en-GB"/>
        </w:rPr>
        <w:t xml:space="preserve">regarding </w:t>
      </w:r>
      <w:r w:rsidRPr="00497741">
        <w:rPr>
          <w:lang w:val="en-GB"/>
        </w:rPr>
        <w:t xml:space="preserve">invoicing at </w:t>
      </w:r>
      <w:hyperlink r:id="rId8" w:history="1">
        <w:r w:rsidRPr="00497741">
          <w:rPr>
            <w:rStyle w:val="Hyperlnk"/>
            <w:color w:val="0070C0"/>
            <w:szCs w:val="24"/>
            <w:lang w:val="en-GB"/>
          </w:rPr>
          <w:t>www.lu.se/leverantör</w:t>
        </w:r>
      </w:hyperlink>
      <w:r w:rsidRPr="00497741">
        <w:rPr>
          <w:lang w:val="en-GB"/>
        </w:rPr>
        <w:t>.</w:t>
      </w:r>
    </w:p>
    <w:p w14:paraId="29CDB24F" w14:textId="77777777" w:rsidR="001570AC" w:rsidRPr="00497741" w:rsidRDefault="001570AC" w:rsidP="001570AC">
      <w:pPr>
        <w:rPr>
          <w:lang w:val="en-GB"/>
        </w:rPr>
      </w:pPr>
      <w:r>
        <w:rPr>
          <w:lang w:val="en-GB"/>
        </w:rPr>
        <w:t>Otherwise, t</w:t>
      </w:r>
      <w:r w:rsidRPr="00497741">
        <w:rPr>
          <w:lang w:val="en-GB"/>
        </w:rPr>
        <w:t xml:space="preserve">he Buyer reserves the right to </w:t>
      </w:r>
      <w:r>
        <w:rPr>
          <w:lang w:val="en-GB"/>
        </w:rPr>
        <w:t>withhold</w:t>
      </w:r>
      <w:r w:rsidRPr="00497741">
        <w:rPr>
          <w:lang w:val="en-GB"/>
        </w:rPr>
        <w:t xml:space="preserve"> the whole</w:t>
      </w:r>
      <w:r>
        <w:rPr>
          <w:lang w:val="en-GB"/>
        </w:rPr>
        <w:t xml:space="preserve"> amount or parts thereof.</w:t>
      </w:r>
    </w:p>
    <w:p w14:paraId="533E57C4" w14:textId="77777777" w:rsidR="001570AC" w:rsidRPr="00497741" w:rsidRDefault="001570AC" w:rsidP="001570AC">
      <w:pPr>
        <w:rPr>
          <w:lang w:val="en-GB"/>
        </w:rPr>
      </w:pPr>
      <w:r w:rsidRPr="00497741">
        <w:rPr>
          <w:lang w:val="en-GB"/>
        </w:rPr>
        <w:t xml:space="preserve">The invoice is to indicate the due date. </w:t>
      </w:r>
    </w:p>
    <w:p w14:paraId="19B9D698" w14:textId="77777777" w:rsidR="001570AC" w:rsidRPr="00497741" w:rsidRDefault="001570AC" w:rsidP="001570AC">
      <w:pPr>
        <w:rPr>
          <w:lang w:val="en-GB"/>
        </w:rPr>
      </w:pPr>
      <w:r w:rsidRPr="00497741">
        <w:rPr>
          <w:lang w:val="en-GB"/>
        </w:rPr>
        <w:t>Invoicing is to be carried out once the delivery has been completed.</w:t>
      </w:r>
    </w:p>
    <w:p w14:paraId="79E790D0" w14:textId="77777777" w:rsidR="00386C0C" w:rsidRDefault="00386C0C" w:rsidP="00386C0C">
      <w:pPr>
        <w:rPr>
          <w:lang w:val="en-GB"/>
        </w:rPr>
      </w:pPr>
    </w:p>
    <w:p w14:paraId="20087817" w14:textId="55A79E6B" w:rsidR="00530B62" w:rsidRPr="00386C0C" w:rsidRDefault="00386C0C" w:rsidP="00386C0C">
      <w:pPr>
        <w:rPr>
          <w:rFonts w:ascii="Arial" w:hAnsi="Arial" w:cs="Arial"/>
          <w:b/>
          <w:bCs/>
          <w:sz w:val="22"/>
          <w:szCs w:val="22"/>
          <w:lang w:val="en-GB"/>
        </w:rPr>
      </w:pPr>
      <w:r w:rsidRPr="00386C0C">
        <w:rPr>
          <w:rFonts w:ascii="Arial" w:hAnsi="Arial" w:cs="Arial"/>
          <w:b/>
          <w:bCs/>
          <w:sz w:val="22"/>
          <w:szCs w:val="22"/>
          <w:lang w:val="en-GB"/>
        </w:rPr>
        <w:t xml:space="preserve">6.2 </w:t>
      </w:r>
      <w:r w:rsidRPr="00386C0C">
        <w:rPr>
          <w:rFonts w:ascii="Arial" w:hAnsi="Arial" w:cs="Arial"/>
          <w:b/>
          <w:bCs/>
          <w:sz w:val="22"/>
          <w:szCs w:val="22"/>
          <w:lang w:val="en-US"/>
        </w:rPr>
        <w:t>Payment terms</w:t>
      </w:r>
    </w:p>
    <w:p w14:paraId="4345371A" w14:textId="3E2BBEC3" w:rsidR="00386C0C" w:rsidRPr="00497741" w:rsidRDefault="00386C0C" w:rsidP="00386C0C">
      <w:pPr>
        <w:rPr>
          <w:lang w:val="en-GB"/>
        </w:rPr>
      </w:pPr>
      <w:r w:rsidRPr="00497741">
        <w:rPr>
          <w:lang w:val="en-GB"/>
        </w:rPr>
        <w:t>Payment is in arrear</w:t>
      </w:r>
      <w:r w:rsidR="00DD758C">
        <w:rPr>
          <w:lang w:val="en-GB"/>
        </w:rPr>
        <w:t>s</w:t>
      </w:r>
      <w:r w:rsidRPr="00497741">
        <w:rPr>
          <w:lang w:val="en-GB"/>
        </w:rPr>
        <w:t xml:space="preserve"> against a correct invoice with thirty (30) days net. Corresponding provisions apply for agreed </w:t>
      </w:r>
      <w:r w:rsidR="00C266ED">
        <w:rPr>
          <w:lang w:val="en-GB"/>
        </w:rPr>
        <w:t xml:space="preserve">partial </w:t>
      </w:r>
      <w:r w:rsidRPr="00497741">
        <w:rPr>
          <w:lang w:val="en-GB"/>
        </w:rPr>
        <w:t>deliveries.</w:t>
      </w:r>
    </w:p>
    <w:p w14:paraId="515FC23A" w14:textId="77777777" w:rsidR="00386C0C" w:rsidRPr="00497741" w:rsidRDefault="00386C0C" w:rsidP="00386C0C">
      <w:pPr>
        <w:rPr>
          <w:lang w:val="en-GB"/>
        </w:rPr>
      </w:pPr>
      <w:r w:rsidRPr="00497741">
        <w:rPr>
          <w:lang w:val="en-GB"/>
        </w:rPr>
        <w:t>Invoicing and administrative fees or similar are not approved.</w:t>
      </w:r>
    </w:p>
    <w:p w14:paraId="61AB067B" w14:textId="77777777" w:rsidR="00386C0C" w:rsidRPr="00497741" w:rsidRDefault="00386C0C" w:rsidP="00386C0C">
      <w:pPr>
        <w:rPr>
          <w:lang w:val="en-GB"/>
        </w:rPr>
      </w:pPr>
      <w:r w:rsidRPr="00497741">
        <w:rPr>
          <w:lang w:val="en-GB"/>
        </w:rPr>
        <w:t xml:space="preserve">Suppliers within the European Union (EU), </w:t>
      </w:r>
      <w:proofErr w:type="gramStart"/>
      <w:r w:rsidRPr="00497741">
        <w:rPr>
          <w:lang w:val="en-GB"/>
        </w:rPr>
        <w:t>with the exception of</w:t>
      </w:r>
      <w:proofErr w:type="gramEnd"/>
      <w:r w:rsidRPr="00497741">
        <w:rPr>
          <w:lang w:val="en-GB"/>
        </w:rPr>
        <w:t xml:space="preserve"> Sweden, submit information for Lund University’s Intrastat reporting in the invoice.</w:t>
      </w:r>
    </w:p>
    <w:p w14:paraId="79248D99" w14:textId="77777777" w:rsidR="00386C0C" w:rsidRPr="00497741" w:rsidRDefault="00386C0C" w:rsidP="00386C0C">
      <w:pPr>
        <w:rPr>
          <w:lang w:val="en-GB"/>
        </w:rPr>
      </w:pPr>
      <w:r w:rsidRPr="00497741">
        <w:rPr>
          <w:lang w:val="en-GB"/>
        </w:rPr>
        <w:t>Consolidated invoices are not accepted.</w:t>
      </w:r>
    </w:p>
    <w:p w14:paraId="0A591C86" w14:textId="77777777" w:rsidR="00386C0C" w:rsidRPr="00497741" w:rsidRDefault="00386C0C" w:rsidP="00386C0C">
      <w:pPr>
        <w:rPr>
          <w:lang w:val="en-GB"/>
        </w:rPr>
      </w:pPr>
      <w:r w:rsidRPr="00497741">
        <w:rPr>
          <w:lang w:val="en-GB"/>
        </w:rPr>
        <w:t>The Seller is not to transfer invoicing to a third party without the Buyer’s written approval.</w:t>
      </w:r>
    </w:p>
    <w:p w14:paraId="64522FA3" w14:textId="23CDD778" w:rsidR="006E49A5" w:rsidRPr="00497741" w:rsidRDefault="006E49A5" w:rsidP="006E49A5">
      <w:pPr>
        <w:rPr>
          <w:lang w:val="en-GB"/>
        </w:rPr>
      </w:pPr>
      <w:r w:rsidRPr="001570AC">
        <w:rPr>
          <w:lang w:val="en-GB"/>
        </w:rPr>
        <w:t>Payment of the invoice</w:t>
      </w:r>
      <w:r w:rsidR="001570AC" w:rsidRPr="001570AC">
        <w:rPr>
          <w:lang w:val="en-GB"/>
        </w:rPr>
        <w:t xml:space="preserve"> does not</w:t>
      </w:r>
      <w:r w:rsidRPr="001570AC">
        <w:rPr>
          <w:lang w:val="en-GB"/>
        </w:rPr>
        <w:t xml:space="preserve"> mean that the Buyer has approved the delivery. </w:t>
      </w:r>
      <w:r w:rsidRPr="00497741">
        <w:rPr>
          <w:lang w:val="en-GB"/>
        </w:rPr>
        <w:t xml:space="preserve">If there is a reason for complaint regarding the invoice, Lund University reserves the right to withhold the </w:t>
      </w:r>
      <w:r>
        <w:rPr>
          <w:lang w:val="en-GB"/>
        </w:rPr>
        <w:t xml:space="preserve">whole </w:t>
      </w:r>
      <w:r w:rsidRPr="00497741">
        <w:rPr>
          <w:lang w:val="en-GB"/>
        </w:rPr>
        <w:t xml:space="preserve">payment </w:t>
      </w:r>
      <w:r>
        <w:rPr>
          <w:lang w:val="en-GB"/>
        </w:rPr>
        <w:t>or parts thereof</w:t>
      </w:r>
      <w:r w:rsidRPr="00497741">
        <w:rPr>
          <w:lang w:val="en-GB"/>
        </w:rPr>
        <w:t xml:space="preserve"> and the right to claim back already completed payments.</w:t>
      </w:r>
    </w:p>
    <w:p w14:paraId="2D746596" w14:textId="737B39D1" w:rsidR="00386C0C" w:rsidRPr="007567BE" w:rsidRDefault="00386C0C" w:rsidP="00386C0C">
      <w:pPr>
        <w:pStyle w:val="Rubrik2"/>
        <w:ind w:left="426" w:hanging="426"/>
        <w:rPr>
          <w:b/>
          <w:sz w:val="22"/>
          <w:szCs w:val="22"/>
          <w:lang w:val="en-US"/>
        </w:rPr>
      </w:pPr>
      <w:r>
        <w:rPr>
          <w:b/>
          <w:sz w:val="22"/>
          <w:szCs w:val="22"/>
          <w:lang w:val="en-GB"/>
        </w:rPr>
        <w:t xml:space="preserve">6.3 </w:t>
      </w:r>
      <w:r w:rsidRPr="007567BE">
        <w:rPr>
          <w:b/>
          <w:sz w:val="22"/>
          <w:szCs w:val="22"/>
          <w:lang w:val="en-US"/>
        </w:rPr>
        <w:t>Penalty interest</w:t>
      </w:r>
    </w:p>
    <w:p w14:paraId="46628ADC" w14:textId="077EBA03" w:rsidR="00530B62" w:rsidRPr="007567BE" w:rsidRDefault="007567BE" w:rsidP="00530B62">
      <w:pPr>
        <w:rPr>
          <w:lang w:val="en-GB"/>
        </w:rPr>
      </w:pPr>
      <w:r w:rsidRPr="00497741">
        <w:rPr>
          <w:lang w:val="en-GB"/>
        </w:rPr>
        <w:t>If the Buyer does not pay the invoice at the right time</w:t>
      </w:r>
      <w:r w:rsidR="00DD758C">
        <w:rPr>
          <w:lang w:val="en-GB"/>
        </w:rPr>
        <w:t>,</w:t>
      </w:r>
      <w:r w:rsidRPr="00497741">
        <w:rPr>
          <w:lang w:val="en-GB"/>
        </w:rPr>
        <w:t xml:space="preserve"> penalty interest is incurred according to the provisions of the Interest Act.</w:t>
      </w:r>
    </w:p>
    <w:p w14:paraId="40870AB7" w14:textId="09B63A18" w:rsidR="001B121A" w:rsidRPr="00DC0B8E" w:rsidRDefault="00386C0C" w:rsidP="00386C0C">
      <w:pPr>
        <w:pStyle w:val="Rubrik1"/>
        <w:numPr>
          <w:ilvl w:val="0"/>
          <w:numId w:val="21"/>
        </w:numPr>
      </w:pPr>
      <w:proofErr w:type="spellStart"/>
      <w:r>
        <w:t>Delivery</w:t>
      </w:r>
      <w:proofErr w:type="spellEnd"/>
      <w:r>
        <w:t xml:space="preserve"> terms </w:t>
      </w:r>
    </w:p>
    <w:p w14:paraId="59C88427" w14:textId="71A7A0E5" w:rsidR="007567BE" w:rsidRPr="00497741" w:rsidRDefault="007567BE" w:rsidP="007567BE">
      <w:pPr>
        <w:pStyle w:val="Rubrik2"/>
        <w:ind w:left="426" w:hanging="426"/>
        <w:rPr>
          <w:b/>
          <w:sz w:val="22"/>
          <w:szCs w:val="22"/>
          <w:lang w:val="en-GB"/>
        </w:rPr>
      </w:pPr>
      <w:r>
        <w:rPr>
          <w:b/>
          <w:sz w:val="22"/>
          <w:szCs w:val="22"/>
          <w:lang w:val="en-GB"/>
        </w:rPr>
        <w:t xml:space="preserve">7.1 </w:t>
      </w:r>
      <w:r w:rsidRPr="00497741">
        <w:rPr>
          <w:b/>
          <w:sz w:val="22"/>
          <w:szCs w:val="22"/>
          <w:lang w:val="en-GB"/>
        </w:rPr>
        <w:t>Delivery address</w:t>
      </w:r>
    </w:p>
    <w:p w14:paraId="3F229DA0" w14:textId="498EFF8D" w:rsidR="007567BE" w:rsidRPr="007567BE" w:rsidRDefault="006E49A5" w:rsidP="007567BE">
      <w:pPr>
        <w:autoSpaceDE w:val="0"/>
        <w:autoSpaceDN w:val="0"/>
        <w:adjustRightInd w:val="0"/>
        <w:spacing w:line="240" w:lineRule="auto"/>
        <w:rPr>
          <w:color w:val="000000"/>
          <w:lang w:val="en-GB"/>
        </w:rPr>
      </w:pPr>
      <w:r w:rsidRPr="00C266ED">
        <w:rPr>
          <w:color w:val="000000"/>
          <w:lang w:val="en-GB"/>
        </w:rPr>
        <w:t xml:space="preserve">The </w:t>
      </w:r>
      <w:r w:rsidR="00C266ED" w:rsidRPr="00C266ED">
        <w:rPr>
          <w:color w:val="000000"/>
          <w:lang w:val="en-GB"/>
        </w:rPr>
        <w:t>products</w:t>
      </w:r>
      <w:r w:rsidR="00C266ED">
        <w:rPr>
          <w:color w:val="000000"/>
          <w:lang w:val="en-GB"/>
        </w:rPr>
        <w:t xml:space="preserve"> are</w:t>
      </w:r>
      <w:r w:rsidR="007567BE" w:rsidRPr="007567BE">
        <w:rPr>
          <w:color w:val="000000"/>
          <w:lang w:val="en-GB"/>
        </w:rPr>
        <w:t xml:space="preserve"> to be delivered to: </w:t>
      </w:r>
      <w:r w:rsidR="007567BE" w:rsidRPr="007567BE">
        <w:rPr>
          <w:i/>
          <w:color w:val="0070C0"/>
          <w:szCs w:val="24"/>
          <w:lang w:val="en-GB"/>
        </w:rPr>
        <w:t xml:space="preserve">*** </w:t>
      </w:r>
      <w:r w:rsidR="007567BE" w:rsidRPr="007567BE">
        <w:rPr>
          <w:i/>
          <w:iCs/>
          <w:color w:val="0070C0"/>
          <w:szCs w:val="24"/>
          <w:lang w:val="en-GB"/>
        </w:rPr>
        <w:t>Instruction</w:t>
      </w:r>
      <w:r w:rsidR="00A05F9E">
        <w:rPr>
          <w:i/>
          <w:iCs/>
          <w:color w:val="0070C0"/>
          <w:szCs w:val="24"/>
          <w:lang w:val="en-GB"/>
        </w:rPr>
        <w:t>s</w:t>
      </w:r>
      <w:r w:rsidR="007567BE" w:rsidRPr="007567BE">
        <w:rPr>
          <w:i/>
          <w:color w:val="0070C0"/>
          <w:szCs w:val="24"/>
          <w:lang w:val="en-GB"/>
        </w:rPr>
        <w:t>: Adapt for situation ***</w:t>
      </w:r>
    </w:p>
    <w:p w14:paraId="2E05DBFE" w14:textId="3305CA8A" w:rsidR="007567BE" w:rsidRPr="007567BE" w:rsidRDefault="007567BE" w:rsidP="007567BE">
      <w:pPr>
        <w:rPr>
          <w:color w:val="0070C0"/>
          <w:lang w:val="en-GB"/>
        </w:rPr>
      </w:pPr>
      <w:r w:rsidRPr="007567BE">
        <w:rPr>
          <w:color w:val="000000"/>
          <w:lang w:val="en-GB"/>
        </w:rPr>
        <w:t>Lund University</w:t>
      </w:r>
      <w:r w:rsidRPr="007567BE">
        <w:rPr>
          <w:color w:val="000000"/>
          <w:lang w:val="en-GB"/>
        </w:rPr>
        <w:br/>
      </w:r>
      <w:r w:rsidRPr="007567BE">
        <w:rPr>
          <w:color w:val="0070C0"/>
          <w:szCs w:val="24"/>
          <w:lang w:val="en-GB"/>
        </w:rPr>
        <w:t>***</w:t>
      </w:r>
      <w:r w:rsidR="006E49A5">
        <w:rPr>
          <w:color w:val="0070C0"/>
          <w:szCs w:val="24"/>
          <w:lang w:val="en-GB"/>
        </w:rPr>
        <w:t>N</w:t>
      </w:r>
      <w:r w:rsidRPr="007567BE">
        <w:rPr>
          <w:color w:val="0070C0"/>
          <w:szCs w:val="24"/>
          <w:lang w:val="en-GB"/>
        </w:rPr>
        <w:t>ame of department ***</w:t>
      </w:r>
      <w:r w:rsidRPr="007567BE">
        <w:rPr>
          <w:color w:val="0070C0"/>
          <w:szCs w:val="24"/>
          <w:lang w:val="en-GB"/>
        </w:rPr>
        <w:br/>
        <w:t>***Recipient, telephone***</w:t>
      </w:r>
      <w:r w:rsidRPr="007567BE">
        <w:rPr>
          <w:i/>
          <w:color w:val="0070C0"/>
          <w:szCs w:val="24"/>
          <w:lang w:val="en-GB"/>
        </w:rPr>
        <w:br/>
      </w:r>
      <w:r w:rsidRPr="007567BE">
        <w:rPr>
          <w:color w:val="0070C0"/>
          <w:lang w:val="en-GB"/>
        </w:rPr>
        <w:t>***Street address***</w:t>
      </w:r>
      <w:r w:rsidRPr="007567BE">
        <w:rPr>
          <w:color w:val="0070C0"/>
          <w:lang w:val="en-GB"/>
        </w:rPr>
        <w:br/>
        <w:t xml:space="preserve">***123 45 </w:t>
      </w:r>
      <w:proofErr w:type="gramStart"/>
      <w:r w:rsidRPr="007567BE">
        <w:rPr>
          <w:color w:val="0070C0"/>
          <w:lang w:val="en-GB"/>
        </w:rPr>
        <w:t>CITY</w:t>
      </w:r>
      <w:proofErr w:type="gramEnd"/>
      <w:r w:rsidRPr="007567BE">
        <w:rPr>
          <w:color w:val="0070C0"/>
          <w:lang w:val="en-GB"/>
        </w:rPr>
        <w:t>***</w:t>
      </w:r>
    </w:p>
    <w:p w14:paraId="44D41B15" w14:textId="443A1313" w:rsidR="001B121A" w:rsidRPr="00DC0B8E" w:rsidRDefault="00A203D9" w:rsidP="007567BE">
      <w:pPr>
        <w:pStyle w:val="Rubrik1"/>
        <w:numPr>
          <w:ilvl w:val="1"/>
          <w:numId w:val="31"/>
        </w:numPr>
        <w:spacing w:before="240"/>
        <w:rPr>
          <w:sz w:val="22"/>
          <w:szCs w:val="22"/>
        </w:rPr>
      </w:pPr>
      <w:proofErr w:type="spellStart"/>
      <w:r>
        <w:rPr>
          <w:sz w:val="22"/>
          <w:szCs w:val="22"/>
        </w:rPr>
        <w:t>Delivery</w:t>
      </w:r>
      <w:proofErr w:type="spellEnd"/>
      <w:r>
        <w:rPr>
          <w:sz w:val="22"/>
          <w:szCs w:val="22"/>
        </w:rPr>
        <w:t xml:space="preserve"> provisions</w:t>
      </w:r>
    </w:p>
    <w:p w14:paraId="1D5BF0A9" w14:textId="486D39F8" w:rsidR="00A203D9" w:rsidRPr="00A203D9" w:rsidRDefault="00A203D9" w:rsidP="00A203D9">
      <w:pPr>
        <w:autoSpaceDE w:val="0"/>
        <w:autoSpaceDN w:val="0"/>
        <w:adjustRightInd w:val="0"/>
        <w:spacing w:line="240" w:lineRule="auto"/>
        <w:rPr>
          <w:color w:val="000000"/>
          <w:lang w:val="en-GB"/>
        </w:rPr>
      </w:pPr>
      <w:r w:rsidRPr="00A203D9">
        <w:rPr>
          <w:color w:val="000000"/>
          <w:lang w:val="en-GB"/>
        </w:rPr>
        <w:t>Delivery</w:t>
      </w:r>
      <w:r w:rsidR="001570AC">
        <w:rPr>
          <w:color w:val="000000"/>
          <w:lang w:val="en-GB"/>
        </w:rPr>
        <w:t xml:space="preserve"> must be</w:t>
      </w:r>
      <w:r w:rsidRPr="00A203D9">
        <w:rPr>
          <w:color w:val="000000"/>
          <w:lang w:val="en-GB"/>
        </w:rPr>
        <w:t xml:space="preserve"> on a DDP basis</w:t>
      </w:r>
      <w:r w:rsidRPr="00A203D9">
        <w:rPr>
          <w:color w:val="0070C0"/>
          <w:lang w:val="en-GB"/>
        </w:rPr>
        <w:t xml:space="preserve">***state destination </w:t>
      </w:r>
      <w:proofErr w:type="gramStart"/>
      <w:r w:rsidRPr="00A203D9">
        <w:rPr>
          <w:color w:val="0070C0"/>
          <w:lang w:val="en-GB"/>
        </w:rPr>
        <w:t>i.e.</w:t>
      </w:r>
      <w:proofErr w:type="gramEnd"/>
      <w:r w:rsidRPr="00A203D9">
        <w:rPr>
          <w:color w:val="0070C0"/>
          <w:lang w:val="en-GB"/>
        </w:rPr>
        <w:t xml:space="preserve"> address and city, Sweden***</w:t>
      </w:r>
      <w:r w:rsidRPr="00A203D9">
        <w:rPr>
          <w:color w:val="000000"/>
          <w:lang w:val="en-GB"/>
        </w:rPr>
        <w:t xml:space="preserve"> according to Incoterms 2020 (</w:t>
      </w:r>
      <w:r w:rsidR="001570AC">
        <w:rPr>
          <w:color w:val="000000"/>
          <w:lang w:val="en-GB"/>
        </w:rPr>
        <w:t>delivery duty paid)</w:t>
      </w:r>
      <w:r w:rsidRPr="00A203D9">
        <w:rPr>
          <w:color w:val="000000"/>
          <w:lang w:val="en-GB"/>
        </w:rPr>
        <w:t xml:space="preserve"> stated delivery address, during regular office hours, weekdays 08:00-16:30.</w:t>
      </w:r>
    </w:p>
    <w:p w14:paraId="6B2C573D" w14:textId="63808550" w:rsidR="00A203D9" w:rsidRPr="00A203D9" w:rsidRDefault="00A203D9" w:rsidP="00A203D9">
      <w:pPr>
        <w:spacing w:line="240" w:lineRule="auto"/>
        <w:rPr>
          <w:i/>
          <w:szCs w:val="24"/>
          <w:lang w:val="en-GB"/>
        </w:rPr>
      </w:pPr>
      <w:r w:rsidRPr="00A203D9">
        <w:rPr>
          <w:i/>
          <w:color w:val="0070C0"/>
          <w:lang w:val="en-GB"/>
        </w:rPr>
        <w:lastRenderedPageBreak/>
        <w:t xml:space="preserve">*** </w:t>
      </w:r>
      <w:r w:rsidRPr="00A203D9">
        <w:rPr>
          <w:i/>
          <w:iCs/>
          <w:color w:val="0070C0"/>
          <w:szCs w:val="24"/>
          <w:lang w:val="en-GB"/>
        </w:rPr>
        <w:t>Instruction</w:t>
      </w:r>
      <w:r w:rsidR="00A05F9E">
        <w:rPr>
          <w:i/>
          <w:iCs/>
          <w:color w:val="0070C0"/>
          <w:szCs w:val="24"/>
          <w:lang w:val="en-GB"/>
        </w:rPr>
        <w:t>s</w:t>
      </w:r>
      <w:r w:rsidRPr="00A203D9">
        <w:rPr>
          <w:i/>
          <w:iCs/>
          <w:color w:val="0070C0"/>
          <w:szCs w:val="24"/>
          <w:lang w:val="en-GB"/>
        </w:rPr>
        <w:t>:</w:t>
      </w:r>
      <w:r w:rsidRPr="00A203D9">
        <w:rPr>
          <w:i/>
          <w:color w:val="0070C0"/>
          <w:lang w:val="en-GB"/>
        </w:rPr>
        <w:t xml:space="preserve"> DDP stands for Delivered Duty Paid and means that the Seller pays for shipping, </w:t>
      </w:r>
      <w:proofErr w:type="gramStart"/>
      <w:r w:rsidRPr="00A203D9">
        <w:rPr>
          <w:i/>
          <w:color w:val="0070C0"/>
          <w:lang w:val="en-GB"/>
        </w:rPr>
        <w:t>insurance</w:t>
      </w:r>
      <w:proofErr w:type="gramEnd"/>
      <w:r w:rsidRPr="00A203D9">
        <w:rPr>
          <w:i/>
          <w:color w:val="0070C0"/>
          <w:lang w:val="en-GB"/>
        </w:rPr>
        <w:t xml:space="preserve"> and any customs cost for the product. The Seller </w:t>
      </w:r>
      <w:r w:rsidRPr="00A203D9">
        <w:rPr>
          <w:i/>
          <w:color w:val="0070C0"/>
          <w:szCs w:val="24"/>
          <w:lang w:val="en-GB"/>
        </w:rPr>
        <w:t xml:space="preserve">assumes the risk for the product, </w:t>
      </w:r>
      <w:proofErr w:type="gramStart"/>
      <w:r w:rsidRPr="00A203D9">
        <w:rPr>
          <w:i/>
          <w:color w:val="0070C0"/>
          <w:szCs w:val="24"/>
          <w:lang w:val="en-GB"/>
        </w:rPr>
        <w:t>i.e.</w:t>
      </w:r>
      <w:proofErr w:type="gramEnd"/>
      <w:r w:rsidRPr="00A203D9">
        <w:rPr>
          <w:i/>
          <w:color w:val="0070C0"/>
          <w:szCs w:val="24"/>
          <w:lang w:val="en-GB"/>
        </w:rPr>
        <w:t xml:space="preserve"> has responsibility for it until the delivery has been made to our loading bay or equivalent. </w:t>
      </w:r>
      <w:r w:rsidRPr="00A203D9">
        <w:rPr>
          <w:bCs/>
          <w:i/>
          <w:color w:val="0070C0"/>
          <w:szCs w:val="24"/>
          <w:lang w:val="en-GB"/>
        </w:rPr>
        <w:t>Note that</w:t>
      </w:r>
      <w:r w:rsidRPr="00A203D9">
        <w:rPr>
          <w:i/>
          <w:color w:val="0070C0"/>
          <w:szCs w:val="24"/>
          <w:lang w:val="en-GB"/>
        </w:rPr>
        <w:t xml:space="preserve"> the risk/responsibility for the product is then transferred to LU. ***</w:t>
      </w:r>
    </w:p>
    <w:p w14:paraId="1F1BA2D1" w14:textId="77777777" w:rsidR="00A203D9" w:rsidRPr="00A203D9" w:rsidRDefault="00A203D9" w:rsidP="00A203D9">
      <w:pPr>
        <w:rPr>
          <w:color w:val="000000"/>
          <w:lang w:val="en-GB"/>
        </w:rPr>
      </w:pPr>
      <w:r w:rsidRPr="00A203D9">
        <w:rPr>
          <w:color w:val="000000"/>
          <w:lang w:val="en-GB"/>
        </w:rPr>
        <w:t>The delivery note with the Buyer’s order number and information on the contents is to be attached and clearly visible on the outside of the transport packaging.</w:t>
      </w:r>
    </w:p>
    <w:p w14:paraId="464DDE62" w14:textId="042E6ECD" w:rsidR="001B121A" w:rsidRPr="00A203D9" w:rsidRDefault="00A203D9" w:rsidP="00A203D9">
      <w:pPr>
        <w:pStyle w:val="Rubrik1"/>
        <w:numPr>
          <w:ilvl w:val="1"/>
          <w:numId w:val="31"/>
        </w:numPr>
        <w:spacing w:before="240"/>
        <w:rPr>
          <w:sz w:val="22"/>
          <w:szCs w:val="22"/>
          <w:lang w:val="en-US"/>
        </w:rPr>
      </w:pPr>
      <w:r>
        <w:rPr>
          <w:sz w:val="22"/>
          <w:szCs w:val="22"/>
          <w:lang w:val="en-US"/>
        </w:rPr>
        <w:t xml:space="preserve"> </w:t>
      </w:r>
      <w:r w:rsidRPr="00A203D9">
        <w:rPr>
          <w:sz w:val="22"/>
          <w:szCs w:val="22"/>
          <w:lang w:val="en-US"/>
        </w:rPr>
        <w:t>Delivery time</w:t>
      </w:r>
      <w:r w:rsidR="006F15F6" w:rsidRPr="00A203D9">
        <w:rPr>
          <w:sz w:val="22"/>
          <w:szCs w:val="22"/>
          <w:lang w:val="en-US"/>
        </w:rPr>
        <w:t>/</w:t>
      </w:r>
      <w:r w:rsidR="00FB5400">
        <w:rPr>
          <w:sz w:val="22"/>
          <w:szCs w:val="22"/>
          <w:lang w:val="en-US"/>
        </w:rPr>
        <w:t>a</w:t>
      </w:r>
      <w:r w:rsidRPr="00A203D9">
        <w:rPr>
          <w:sz w:val="22"/>
          <w:szCs w:val="22"/>
          <w:lang w:val="en-US"/>
        </w:rPr>
        <w:t xml:space="preserve">greed delivery </w:t>
      </w:r>
      <w:proofErr w:type="gramStart"/>
      <w:r w:rsidRPr="00A203D9">
        <w:rPr>
          <w:sz w:val="22"/>
          <w:szCs w:val="22"/>
          <w:lang w:val="en-US"/>
        </w:rPr>
        <w:t>date</w:t>
      </w:r>
      <w:proofErr w:type="gramEnd"/>
      <w:r w:rsidR="006F15F6" w:rsidRPr="00A203D9">
        <w:rPr>
          <w:sz w:val="22"/>
          <w:szCs w:val="22"/>
          <w:lang w:val="en-US"/>
        </w:rPr>
        <w:t xml:space="preserve"> </w:t>
      </w:r>
    </w:p>
    <w:p w14:paraId="5161B719" w14:textId="736BCF82" w:rsidR="00A203D9" w:rsidRPr="00A203D9" w:rsidRDefault="00A203D9" w:rsidP="00A203D9">
      <w:pPr>
        <w:rPr>
          <w:lang w:val="en-GB"/>
        </w:rPr>
      </w:pPr>
      <w:r w:rsidRPr="00A203D9">
        <w:rPr>
          <w:lang w:val="en-GB"/>
        </w:rPr>
        <w:t xml:space="preserve">Delivery time according to </w:t>
      </w:r>
      <w:r w:rsidR="001570AC">
        <w:rPr>
          <w:lang w:val="en-GB"/>
        </w:rPr>
        <w:t>contract</w:t>
      </w:r>
      <w:r w:rsidRPr="00A203D9">
        <w:rPr>
          <w:lang w:val="en-GB"/>
        </w:rPr>
        <w:t>.</w:t>
      </w:r>
    </w:p>
    <w:p w14:paraId="460B6915" w14:textId="37588AD2" w:rsidR="00372592" w:rsidRPr="00DC0B8E" w:rsidRDefault="00A203D9" w:rsidP="00A203D9">
      <w:pPr>
        <w:pStyle w:val="Rubrik1"/>
        <w:numPr>
          <w:ilvl w:val="1"/>
          <w:numId w:val="31"/>
        </w:numPr>
        <w:spacing w:before="240"/>
      </w:pPr>
      <w:r>
        <w:rPr>
          <w:sz w:val="22"/>
          <w:szCs w:val="22"/>
          <w:lang w:val="en-GB"/>
        </w:rPr>
        <w:t xml:space="preserve"> </w:t>
      </w:r>
      <w:r w:rsidRPr="00497741">
        <w:rPr>
          <w:sz w:val="22"/>
          <w:szCs w:val="22"/>
          <w:lang w:val="en-GB"/>
        </w:rPr>
        <w:t>Effective delivery date</w:t>
      </w:r>
    </w:p>
    <w:p w14:paraId="49EBF069" w14:textId="10B0C809" w:rsidR="005A413C" w:rsidRPr="005A413C" w:rsidRDefault="005A413C" w:rsidP="005A413C">
      <w:pPr>
        <w:spacing w:before="120"/>
        <w:rPr>
          <w:lang w:val="en-GB"/>
        </w:rPr>
      </w:pPr>
      <w:r w:rsidRPr="005A413C">
        <w:rPr>
          <w:lang w:val="en-GB"/>
        </w:rPr>
        <w:t xml:space="preserve">Effective delivery date refers to the date on which </w:t>
      </w:r>
      <w:r w:rsidR="00FB5400">
        <w:rPr>
          <w:lang w:val="en-GB"/>
        </w:rPr>
        <w:t>all products</w:t>
      </w:r>
      <w:r w:rsidRPr="005A413C">
        <w:rPr>
          <w:lang w:val="en-GB"/>
        </w:rPr>
        <w:t xml:space="preserve"> </w:t>
      </w:r>
      <w:r w:rsidR="001570AC">
        <w:rPr>
          <w:lang w:val="en-GB"/>
        </w:rPr>
        <w:t xml:space="preserve">are delivered </w:t>
      </w:r>
      <w:r w:rsidRPr="005A413C">
        <w:rPr>
          <w:lang w:val="en-GB"/>
        </w:rPr>
        <w:t xml:space="preserve">on site and when the Buyer </w:t>
      </w:r>
      <w:r w:rsidR="00C266ED">
        <w:rPr>
          <w:lang w:val="en-GB"/>
        </w:rPr>
        <w:t>h</w:t>
      </w:r>
      <w:r w:rsidRPr="005A413C">
        <w:rPr>
          <w:lang w:val="en-GB"/>
        </w:rPr>
        <w:t>as approved the delivery. The Buyer is to carry out the delivery check within a reasonable timeframe.</w:t>
      </w:r>
    </w:p>
    <w:p w14:paraId="410FA85F" w14:textId="12FD1873" w:rsidR="00EC3BFA" w:rsidRPr="00DC0B8E" w:rsidRDefault="00A203D9" w:rsidP="00A203D9">
      <w:pPr>
        <w:pStyle w:val="Rubrik1"/>
        <w:numPr>
          <w:ilvl w:val="1"/>
          <w:numId w:val="31"/>
        </w:numPr>
        <w:spacing w:before="240"/>
        <w:rPr>
          <w:sz w:val="22"/>
          <w:szCs w:val="22"/>
        </w:rPr>
      </w:pPr>
      <w:proofErr w:type="spellStart"/>
      <w:r>
        <w:rPr>
          <w:sz w:val="22"/>
          <w:szCs w:val="22"/>
        </w:rPr>
        <w:t>Delivery</w:t>
      </w:r>
      <w:proofErr w:type="spellEnd"/>
      <w:r>
        <w:rPr>
          <w:sz w:val="22"/>
          <w:szCs w:val="22"/>
        </w:rPr>
        <w:t xml:space="preserve"> </w:t>
      </w:r>
      <w:proofErr w:type="spellStart"/>
      <w:r>
        <w:rPr>
          <w:sz w:val="22"/>
          <w:szCs w:val="22"/>
        </w:rPr>
        <w:t>delay</w:t>
      </w:r>
      <w:proofErr w:type="spellEnd"/>
    </w:p>
    <w:p w14:paraId="17BFFBBE" w14:textId="77777777" w:rsidR="00A203D9" w:rsidRPr="00A203D9" w:rsidRDefault="00A203D9" w:rsidP="00A203D9">
      <w:pPr>
        <w:rPr>
          <w:lang w:val="en-GB"/>
        </w:rPr>
      </w:pPr>
      <w:r w:rsidRPr="00A203D9">
        <w:rPr>
          <w:lang w:val="en-GB"/>
        </w:rPr>
        <w:t xml:space="preserve">A delivery delay occurs when the effective delivery date falls after the agreed delivery date. </w:t>
      </w:r>
    </w:p>
    <w:p w14:paraId="3B2973ED" w14:textId="4B721274" w:rsidR="00A203D9" w:rsidRPr="00A203D9" w:rsidRDefault="00A203D9" w:rsidP="00A203D9">
      <w:pPr>
        <w:rPr>
          <w:lang w:val="en-GB"/>
        </w:rPr>
      </w:pPr>
      <w:r w:rsidRPr="00A203D9">
        <w:rPr>
          <w:lang w:val="en-GB"/>
        </w:rPr>
        <w:t xml:space="preserve">The Seller is firstly to be given the opportunity to take corrective action. If the delivery delay is due to the supplier or some condition on their side, the Buyer has the right to receive a penalty payment of 2% of the </w:t>
      </w:r>
      <w:r w:rsidR="0088119C">
        <w:rPr>
          <w:lang w:val="en-GB"/>
        </w:rPr>
        <w:t>products’</w:t>
      </w:r>
      <w:r w:rsidRPr="00A203D9">
        <w:rPr>
          <w:lang w:val="en-GB"/>
        </w:rPr>
        <w:t xml:space="preserve"> value per commenced week of delay, up to a maximum of five weeks. However, the penalty payment is not to be paid if the Buyer has approved the delivery delay. </w:t>
      </w:r>
    </w:p>
    <w:p w14:paraId="40512503" w14:textId="77777777" w:rsidR="00A203D9" w:rsidRPr="00A203D9" w:rsidRDefault="00A203D9" w:rsidP="00A203D9">
      <w:pPr>
        <w:rPr>
          <w:lang w:val="en-GB"/>
        </w:rPr>
      </w:pPr>
      <w:r w:rsidRPr="00A203D9">
        <w:rPr>
          <w:lang w:val="en-GB"/>
        </w:rPr>
        <w:t>If such a delivery delay has gone on for five weeks, the Buyer has the right to cancel the purchase in its entirety.</w:t>
      </w:r>
    </w:p>
    <w:p w14:paraId="7A85EBE5" w14:textId="3BEBD5C1" w:rsidR="006F15F6" w:rsidRPr="00DC0B8E" w:rsidRDefault="004724A1" w:rsidP="004724A1">
      <w:pPr>
        <w:pStyle w:val="Rubrik1"/>
        <w:numPr>
          <w:ilvl w:val="0"/>
          <w:numId w:val="21"/>
        </w:numPr>
      </w:pPr>
      <w:r>
        <w:t>P</w:t>
      </w:r>
      <w:r w:rsidR="00A75E2A" w:rsidRPr="00DC0B8E">
        <w:t>rodu</w:t>
      </w:r>
      <w:r>
        <w:t>c</w:t>
      </w:r>
      <w:r w:rsidR="00A75E2A" w:rsidRPr="00DC0B8E">
        <w:t>t</w:t>
      </w:r>
      <w:r w:rsidR="001570AC">
        <w:t xml:space="preserve"> </w:t>
      </w:r>
      <w:proofErr w:type="spellStart"/>
      <w:r w:rsidR="001570AC">
        <w:t>defects</w:t>
      </w:r>
      <w:proofErr w:type="spellEnd"/>
    </w:p>
    <w:p w14:paraId="7EB79AE3" w14:textId="757E4794" w:rsidR="006F15F6" w:rsidRPr="0039358A" w:rsidRDefault="004724A1" w:rsidP="0039358A">
      <w:pPr>
        <w:autoSpaceDE w:val="0"/>
        <w:autoSpaceDN w:val="0"/>
        <w:adjustRightInd w:val="0"/>
        <w:spacing w:line="240" w:lineRule="auto"/>
        <w:rPr>
          <w:color w:val="000000"/>
          <w:lang w:val="en-GB"/>
        </w:rPr>
      </w:pPr>
      <w:r w:rsidRPr="004724A1">
        <w:rPr>
          <w:color w:val="000000"/>
          <w:lang w:val="en-GB"/>
        </w:rPr>
        <w:t>The Buyer is</w:t>
      </w:r>
      <w:r w:rsidR="00C266ED" w:rsidRPr="004724A1">
        <w:rPr>
          <w:color w:val="000000"/>
          <w:lang w:val="en-GB"/>
        </w:rPr>
        <w:t xml:space="preserve"> </w:t>
      </w:r>
      <w:r w:rsidR="00C266ED">
        <w:rPr>
          <w:color w:val="000000"/>
          <w:lang w:val="en-GB"/>
        </w:rPr>
        <w:t>t</w:t>
      </w:r>
      <w:r w:rsidRPr="004724A1">
        <w:rPr>
          <w:color w:val="000000"/>
          <w:lang w:val="en-GB"/>
        </w:rPr>
        <w:t xml:space="preserve">o inform the Seller that </w:t>
      </w:r>
      <w:r w:rsidR="0088119C">
        <w:rPr>
          <w:color w:val="000000"/>
          <w:lang w:val="en-GB"/>
        </w:rPr>
        <w:t xml:space="preserve">the product has </w:t>
      </w:r>
      <w:r w:rsidR="0039358A">
        <w:rPr>
          <w:color w:val="000000"/>
          <w:lang w:val="en-GB"/>
        </w:rPr>
        <w:t xml:space="preserve">a </w:t>
      </w:r>
      <w:r w:rsidR="001570AC">
        <w:rPr>
          <w:color w:val="000000"/>
          <w:lang w:val="en-GB"/>
        </w:rPr>
        <w:t>defect</w:t>
      </w:r>
      <w:r w:rsidR="00C266ED">
        <w:rPr>
          <w:color w:val="000000"/>
          <w:lang w:val="en-GB"/>
        </w:rPr>
        <w:t xml:space="preserve"> </w:t>
      </w:r>
      <w:r w:rsidR="00C266ED" w:rsidRPr="004724A1">
        <w:rPr>
          <w:color w:val="000000"/>
          <w:lang w:val="en-GB"/>
        </w:rPr>
        <w:t>within a reasonable time</w:t>
      </w:r>
      <w:r w:rsidR="00C266ED">
        <w:rPr>
          <w:color w:val="000000"/>
          <w:lang w:val="en-GB"/>
        </w:rPr>
        <w:t>frame</w:t>
      </w:r>
      <w:r w:rsidR="00C266ED" w:rsidRPr="004724A1">
        <w:rPr>
          <w:color w:val="000000"/>
          <w:lang w:val="en-GB"/>
        </w:rPr>
        <w:t xml:space="preserve"> </w:t>
      </w:r>
      <w:r w:rsidR="00C266ED">
        <w:rPr>
          <w:color w:val="000000"/>
          <w:lang w:val="en-GB"/>
        </w:rPr>
        <w:t xml:space="preserve">after </w:t>
      </w:r>
      <w:r w:rsidR="00C266ED" w:rsidRPr="004724A1">
        <w:rPr>
          <w:color w:val="000000"/>
          <w:lang w:val="en-GB"/>
        </w:rPr>
        <w:t xml:space="preserve">the discovery of a </w:t>
      </w:r>
      <w:r w:rsidR="001570AC">
        <w:rPr>
          <w:color w:val="000000"/>
          <w:lang w:val="en-GB"/>
        </w:rPr>
        <w:t>defect</w:t>
      </w:r>
      <w:r w:rsidR="00C266ED" w:rsidRPr="004724A1">
        <w:rPr>
          <w:color w:val="000000"/>
          <w:lang w:val="en-GB"/>
        </w:rPr>
        <w:t xml:space="preserve"> or </w:t>
      </w:r>
      <w:r w:rsidR="00C266ED">
        <w:rPr>
          <w:color w:val="000000"/>
          <w:lang w:val="en-GB"/>
        </w:rPr>
        <w:t xml:space="preserve">after it </w:t>
      </w:r>
      <w:r w:rsidR="00C266ED" w:rsidRPr="004724A1">
        <w:rPr>
          <w:color w:val="000000"/>
          <w:lang w:val="en-GB"/>
        </w:rPr>
        <w:t xml:space="preserve">should have </w:t>
      </w:r>
      <w:r w:rsidR="002E38BE">
        <w:rPr>
          <w:color w:val="000000"/>
          <w:lang w:val="en-GB"/>
        </w:rPr>
        <w:t xml:space="preserve">been </w:t>
      </w:r>
      <w:r w:rsidR="00C266ED" w:rsidRPr="004724A1">
        <w:rPr>
          <w:color w:val="000000"/>
          <w:lang w:val="en-GB"/>
        </w:rPr>
        <w:t>discovered</w:t>
      </w:r>
      <w:r w:rsidR="00C266ED">
        <w:rPr>
          <w:color w:val="000000"/>
          <w:lang w:val="en-GB"/>
        </w:rPr>
        <w:t>.</w:t>
      </w:r>
      <w:r w:rsidR="00C266ED" w:rsidRPr="004724A1">
        <w:rPr>
          <w:color w:val="000000"/>
          <w:lang w:val="en-GB"/>
        </w:rPr>
        <w:t xml:space="preserve"> </w:t>
      </w:r>
      <w:r w:rsidRPr="004724A1">
        <w:rPr>
          <w:color w:val="000000"/>
          <w:lang w:val="en-GB"/>
        </w:rPr>
        <w:t xml:space="preserve">After the Seller has received a message from the Buyer regarding a </w:t>
      </w:r>
      <w:r w:rsidR="001570AC">
        <w:rPr>
          <w:color w:val="000000"/>
          <w:lang w:val="en-GB"/>
        </w:rPr>
        <w:t>defect</w:t>
      </w:r>
      <w:r w:rsidRPr="004724A1">
        <w:rPr>
          <w:color w:val="000000"/>
          <w:lang w:val="en-GB"/>
        </w:rPr>
        <w:t xml:space="preserve"> as referred to above, the Seller is to remedy the </w:t>
      </w:r>
      <w:r w:rsidR="001570AC">
        <w:rPr>
          <w:color w:val="000000"/>
          <w:lang w:val="en-GB"/>
        </w:rPr>
        <w:t>defect</w:t>
      </w:r>
      <w:r w:rsidRPr="004724A1">
        <w:rPr>
          <w:color w:val="000000"/>
          <w:lang w:val="en-GB"/>
        </w:rPr>
        <w:t xml:space="preserve"> or </w:t>
      </w:r>
      <w:r w:rsidR="00C924C1">
        <w:rPr>
          <w:color w:val="000000"/>
          <w:lang w:val="en-GB"/>
        </w:rPr>
        <w:t>carry ou</w:t>
      </w:r>
      <w:r w:rsidR="0039358A">
        <w:rPr>
          <w:color w:val="000000"/>
          <w:lang w:val="en-GB"/>
        </w:rPr>
        <w:t>t</w:t>
      </w:r>
      <w:r w:rsidRPr="004724A1">
        <w:rPr>
          <w:color w:val="000000"/>
          <w:lang w:val="en-GB"/>
        </w:rPr>
        <w:t xml:space="preserve"> </w:t>
      </w:r>
      <w:r w:rsidR="0088119C">
        <w:rPr>
          <w:color w:val="000000"/>
          <w:lang w:val="en-GB"/>
        </w:rPr>
        <w:t>a redelivery</w:t>
      </w:r>
      <w:r w:rsidRPr="004724A1">
        <w:rPr>
          <w:color w:val="000000"/>
          <w:lang w:val="en-GB"/>
        </w:rPr>
        <w:t xml:space="preserve"> with the promptness that the circumstances demand. </w:t>
      </w:r>
      <w:r w:rsidR="006F15F6" w:rsidRPr="004724A1">
        <w:rPr>
          <w:lang w:val="en-US"/>
        </w:rPr>
        <w:t xml:space="preserve"> </w:t>
      </w:r>
    </w:p>
    <w:p w14:paraId="5DDB4A3C" w14:textId="4DBFAC8D" w:rsidR="004724A1" w:rsidRPr="004724A1" w:rsidRDefault="004724A1" w:rsidP="004724A1">
      <w:pPr>
        <w:autoSpaceDE w:val="0"/>
        <w:autoSpaceDN w:val="0"/>
        <w:adjustRightInd w:val="0"/>
        <w:spacing w:line="240" w:lineRule="auto"/>
        <w:rPr>
          <w:color w:val="000000"/>
          <w:lang w:val="en-GB"/>
        </w:rPr>
      </w:pPr>
      <w:r w:rsidRPr="004724A1">
        <w:rPr>
          <w:color w:val="000000"/>
          <w:lang w:val="en-GB"/>
        </w:rPr>
        <w:t xml:space="preserve">If the </w:t>
      </w:r>
      <w:r w:rsidR="001570AC">
        <w:rPr>
          <w:color w:val="000000"/>
          <w:lang w:val="en-GB"/>
        </w:rPr>
        <w:t>defect</w:t>
      </w:r>
      <w:r w:rsidRPr="004724A1">
        <w:rPr>
          <w:color w:val="000000"/>
          <w:lang w:val="en-GB"/>
        </w:rPr>
        <w:t xml:space="preserve"> is not remedied or </w:t>
      </w:r>
      <w:r w:rsidR="0088119C">
        <w:rPr>
          <w:color w:val="000000"/>
          <w:lang w:val="en-GB"/>
        </w:rPr>
        <w:t>re</w:t>
      </w:r>
      <w:r w:rsidRPr="004724A1">
        <w:rPr>
          <w:color w:val="000000"/>
          <w:lang w:val="en-GB"/>
        </w:rPr>
        <w:t xml:space="preserve">delivery </w:t>
      </w:r>
      <w:r w:rsidR="0039358A">
        <w:rPr>
          <w:color w:val="000000"/>
          <w:lang w:val="en-GB"/>
        </w:rPr>
        <w:t xml:space="preserve">is not </w:t>
      </w:r>
      <w:r w:rsidRPr="004724A1">
        <w:rPr>
          <w:color w:val="000000"/>
          <w:lang w:val="en-GB"/>
        </w:rPr>
        <w:t>carried out, the Buyer has the right to cancel the purchase.</w:t>
      </w:r>
    </w:p>
    <w:p w14:paraId="4BCD39A9" w14:textId="7D2024CB" w:rsidR="00003397" w:rsidRPr="00DC0B8E" w:rsidRDefault="004724A1" w:rsidP="004724A1">
      <w:pPr>
        <w:pStyle w:val="Rubrik1"/>
        <w:numPr>
          <w:ilvl w:val="0"/>
          <w:numId w:val="21"/>
        </w:numPr>
        <w:ind w:left="426"/>
      </w:pPr>
      <w:proofErr w:type="spellStart"/>
      <w:r>
        <w:t>Quality</w:t>
      </w:r>
      <w:proofErr w:type="spellEnd"/>
    </w:p>
    <w:p w14:paraId="09A338A2" w14:textId="736BE525" w:rsidR="004724A1" w:rsidRPr="00497741" w:rsidRDefault="004724A1" w:rsidP="004724A1">
      <w:pPr>
        <w:rPr>
          <w:lang w:val="en-GB"/>
        </w:rPr>
      </w:pPr>
      <w:r w:rsidRPr="004724A1">
        <w:rPr>
          <w:lang w:val="en-US"/>
        </w:rPr>
        <w:t xml:space="preserve">The Seller is responsible for ensuring that </w:t>
      </w:r>
      <w:r w:rsidR="00C266ED">
        <w:rPr>
          <w:lang w:val="en-US"/>
        </w:rPr>
        <w:t>products</w:t>
      </w:r>
      <w:r w:rsidRPr="004724A1">
        <w:rPr>
          <w:lang w:val="en-US"/>
        </w:rPr>
        <w:t xml:space="preserve"> </w:t>
      </w:r>
      <w:r w:rsidRPr="00497741">
        <w:rPr>
          <w:lang w:val="en-GB"/>
        </w:rPr>
        <w:t>delivered to the Buyer compl</w:t>
      </w:r>
      <w:r w:rsidR="0039358A">
        <w:rPr>
          <w:lang w:val="en-GB"/>
        </w:rPr>
        <w:t>y</w:t>
      </w:r>
      <w:r w:rsidRPr="00497741">
        <w:rPr>
          <w:lang w:val="en-GB"/>
        </w:rPr>
        <w:t xml:space="preserve"> with relevant laws, industry practice, </w:t>
      </w:r>
      <w:r w:rsidR="0043271F">
        <w:rPr>
          <w:lang w:val="en-GB"/>
        </w:rPr>
        <w:t xml:space="preserve">the </w:t>
      </w:r>
      <w:r w:rsidRPr="00497741">
        <w:rPr>
          <w:lang w:val="en-GB"/>
        </w:rPr>
        <w:t xml:space="preserve">tender and </w:t>
      </w:r>
      <w:r>
        <w:rPr>
          <w:lang w:val="en-GB"/>
        </w:rPr>
        <w:t>invitation to tender</w:t>
      </w:r>
      <w:r w:rsidRPr="00497741">
        <w:rPr>
          <w:lang w:val="en-GB"/>
        </w:rPr>
        <w:t xml:space="preserve">. </w:t>
      </w:r>
      <w:r w:rsidR="00003397" w:rsidRPr="004724A1">
        <w:rPr>
          <w:lang w:val="en-US"/>
        </w:rPr>
        <w:t xml:space="preserve"> </w:t>
      </w:r>
      <w:r w:rsidRPr="00497741">
        <w:rPr>
          <w:lang w:val="en-GB"/>
        </w:rPr>
        <w:t xml:space="preserve">The Seller is otherwise to carry out their obligation with the proficiency, </w:t>
      </w:r>
      <w:proofErr w:type="gramStart"/>
      <w:r w:rsidRPr="00497741">
        <w:rPr>
          <w:lang w:val="en-GB"/>
        </w:rPr>
        <w:t>speed</w:t>
      </w:r>
      <w:proofErr w:type="gramEnd"/>
      <w:r w:rsidRPr="00497741">
        <w:rPr>
          <w:lang w:val="en-GB"/>
        </w:rPr>
        <w:t xml:space="preserve"> and care that the Buyer has reason to expect from a professional </w:t>
      </w:r>
      <w:r w:rsidR="002E38BE">
        <w:rPr>
          <w:lang w:val="en-GB"/>
        </w:rPr>
        <w:t>provider</w:t>
      </w:r>
      <w:r w:rsidRPr="00497741">
        <w:rPr>
          <w:lang w:val="en-GB"/>
        </w:rPr>
        <w:t xml:space="preserve"> within the </w:t>
      </w:r>
      <w:r>
        <w:rPr>
          <w:lang w:val="en-GB"/>
        </w:rPr>
        <w:t>industry</w:t>
      </w:r>
      <w:r w:rsidRPr="00497741">
        <w:rPr>
          <w:lang w:val="en-GB"/>
        </w:rPr>
        <w:t>.</w:t>
      </w:r>
    </w:p>
    <w:p w14:paraId="0F8ECAB2" w14:textId="55C06223" w:rsidR="00003397" w:rsidRPr="004724A1" w:rsidRDefault="00003397" w:rsidP="00003397">
      <w:pPr>
        <w:rPr>
          <w:lang w:val="en-GB"/>
        </w:rPr>
      </w:pPr>
    </w:p>
    <w:p w14:paraId="7F5C5457" w14:textId="3AE1D753" w:rsidR="00506F8D" w:rsidRPr="00DC0B8E" w:rsidRDefault="004724A1" w:rsidP="004724A1">
      <w:pPr>
        <w:pStyle w:val="Rubrik1"/>
        <w:numPr>
          <w:ilvl w:val="0"/>
          <w:numId w:val="21"/>
        </w:numPr>
        <w:ind w:left="426" w:hanging="426"/>
      </w:pPr>
      <w:proofErr w:type="spellStart"/>
      <w:r>
        <w:lastRenderedPageBreak/>
        <w:t>Responsibility</w:t>
      </w:r>
      <w:proofErr w:type="spellEnd"/>
      <w:r w:rsidR="00E43622">
        <w:t>/</w:t>
      </w:r>
      <w:proofErr w:type="spellStart"/>
      <w:r w:rsidR="0039358A">
        <w:t>i</w:t>
      </w:r>
      <w:r>
        <w:t>nsurance</w:t>
      </w:r>
      <w:proofErr w:type="spellEnd"/>
    </w:p>
    <w:p w14:paraId="08C4E55F" w14:textId="069EA99F" w:rsidR="001E6A8C" w:rsidRPr="005A413C" w:rsidRDefault="005A413C" w:rsidP="00AC0040">
      <w:pPr>
        <w:rPr>
          <w:lang w:val="en-GB"/>
        </w:rPr>
      </w:pPr>
      <w:r w:rsidRPr="005A413C">
        <w:rPr>
          <w:lang w:val="en-GB"/>
        </w:rPr>
        <w:t xml:space="preserve">The Seller is responsible for all damage that may arise due to the </w:t>
      </w:r>
      <w:r w:rsidR="0039358A">
        <w:rPr>
          <w:lang w:val="en-GB"/>
        </w:rPr>
        <w:t>assignment</w:t>
      </w:r>
      <w:r w:rsidRPr="005A413C">
        <w:rPr>
          <w:lang w:val="en-GB"/>
        </w:rPr>
        <w:t>. The Seller undertakes for the entire period of the assignment to maintain the necessary insurance cover for their obligation.</w:t>
      </w:r>
    </w:p>
    <w:p w14:paraId="141C87AB" w14:textId="3BC76EE2" w:rsidR="00506F8D" w:rsidRPr="00DC0B8E" w:rsidRDefault="005A413C" w:rsidP="004724A1">
      <w:pPr>
        <w:pStyle w:val="Rubrik1"/>
        <w:numPr>
          <w:ilvl w:val="0"/>
          <w:numId w:val="21"/>
        </w:numPr>
        <w:ind w:left="426" w:hanging="426"/>
      </w:pPr>
      <w:proofErr w:type="spellStart"/>
      <w:r>
        <w:t>Confidentiality</w:t>
      </w:r>
      <w:proofErr w:type="spellEnd"/>
    </w:p>
    <w:p w14:paraId="2C357464" w14:textId="252FC7EF" w:rsidR="001E6A8C" w:rsidRPr="005A413C" w:rsidRDefault="005A413C" w:rsidP="00AC0040">
      <w:pPr>
        <w:rPr>
          <w:lang w:val="en-GB"/>
        </w:rPr>
      </w:pPr>
      <w:r w:rsidRPr="005A413C">
        <w:rPr>
          <w:lang w:val="en-GB"/>
        </w:rPr>
        <w:t xml:space="preserve">The Seller undertakes not to utilise confidential information for any purpose other than the </w:t>
      </w:r>
      <w:r w:rsidR="00C924C1">
        <w:rPr>
          <w:lang w:val="en-GB"/>
        </w:rPr>
        <w:t>execution</w:t>
      </w:r>
      <w:r w:rsidRPr="005A413C">
        <w:rPr>
          <w:lang w:val="en-GB"/>
        </w:rPr>
        <w:t xml:space="preserve"> of the assignment. Such information may not be disclosed to a third party without the written consent of the Buyer. This also applies after the assignment has ceased.</w:t>
      </w:r>
    </w:p>
    <w:p w14:paraId="3AD7AC3D" w14:textId="3047C9C9" w:rsidR="00506F8D" w:rsidRPr="00DC0B8E" w:rsidRDefault="005A413C" w:rsidP="004724A1">
      <w:pPr>
        <w:pStyle w:val="Rubrik1"/>
        <w:numPr>
          <w:ilvl w:val="0"/>
          <w:numId w:val="21"/>
        </w:numPr>
        <w:ind w:left="426" w:hanging="426"/>
      </w:pPr>
      <w:proofErr w:type="spellStart"/>
      <w:r>
        <w:t>Subcontractors</w:t>
      </w:r>
      <w:proofErr w:type="spellEnd"/>
    </w:p>
    <w:p w14:paraId="4D15037A" w14:textId="142AFD87" w:rsidR="005A413C" w:rsidRPr="005A413C" w:rsidRDefault="005A413C" w:rsidP="005A413C">
      <w:pPr>
        <w:rPr>
          <w:lang w:val="en-GB"/>
        </w:rPr>
      </w:pPr>
      <w:r w:rsidRPr="005A413C">
        <w:rPr>
          <w:lang w:val="en-GB"/>
        </w:rPr>
        <w:t xml:space="preserve">The Seller is responsible for subcontractors’ work </w:t>
      </w:r>
      <w:r w:rsidR="001570AC">
        <w:rPr>
          <w:lang w:val="en-GB"/>
        </w:rPr>
        <w:t xml:space="preserve">as </w:t>
      </w:r>
      <w:r w:rsidRPr="005A413C">
        <w:rPr>
          <w:lang w:val="en-GB"/>
        </w:rPr>
        <w:t>for their own. The Seller may not engage another party to perform part of the assignment without the written consent of the Buyer.</w:t>
      </w:r>
    </w:p>
    <w:p w14:paraId="7EF771E7" w14:textId="6C57952A" w:rsidR="00506F8D" w:rsidRPr="00DC0B8E" w:rsidRDefault="005A413C" w:rsidP="004724A1">
      <w:pPr>
        <w:pStyle w:val="Rubrik1"/>
        <w:numPr>
          <w:ilvl w:val="0"/>
          <w:numId w:val="21"/>
        </w:numPr>
        <w:ind w:left="426" w:hanging="426"/>
      </w:pPr>
      <w:r>
        <w:t xml:space="preserve">Transfer </w:t>
      </w:r>
      <w:proofErr w:type="spellStart"/>
      <w:r>
        <w:t>of</w:t>
      </w:r>
      <w:proofErr w:type="spellEnd"/>
      <w:r>
        <w:t xml:space="preserve"> </w:t>
      </w:r>
      <w:proofErr w:type="spellStart"/>
      <w:r w:rsidR="001570AC">
        <w:t>contract</w:t>
      </w:r>
      <w:proofErr w:type="spellEnd"/>
    </w:p>
    <w:p w14:paraId="4548B960" w14:textId="2E08963E" w:rsidR="00C924C1" w:rsidRPr="00C924C1" w:rsidRDefault="00C924C1" w:rsidP="00C924C1">
      <w:pPr>
        <w:rPr>
          <w:lang w:val="en-GB"/>
        </w:rPr>
      </w:pPr>
      <w:r w:rsidRPr="00C924C1">
        <w:rPr>
          <w:lang w:val="en-GB"/>
        </w:rPr>
        <w:t xml:space="preserve">This </w:t>
      </w:r>
      <w:r w:rsidR="001570AC">
        <w:rPr>
          <w:lang w:val="en-GB"/>
        </w:rPr>
        <w:t>contract</w:t>
      </w:r>
      <w:r w:rsidRPr="00C924C1">
        <w:rPr>
          <w:lang w:val="en-GB"/>
        </w:rPr>
        <w:t xml:space="preserve"> may not be transferred to another physical or legal entity without the written consent of the Buyer.</w:t>
      </w:r>
    </w:p>
    <w:p w14:paraId="75D9B1A3" w14:textId="1C1FD354" w:rsidR="00506F8D" w:rsidRPr="005A413C" w:rsidRDefault="005A413C" w:rsidP="004724A1">
      <w:pPr>
        <w:pStyle w:val="Rubrik1"/>
        <w:numPr>
          <w:ilvl w:val="0"/>
          <w:numId w:val="21"/>
        </w:numPr>
        <w:ind w:left="426" w:hanging="426"/>
        <w:rPr>
          <w:lang w:val="en-US"/>
        </w:rPr>
      </w:pPr>
      <w:r w:rsidRPr="005A413C">
        <w:rPr>
          <w:lang w:val="en-US"/>
        </w:rPr>
        <w:t xml:space="preserve">Changes or additions to this </w:t>
      </w:r>
      <w:r w:rsidR="001570AC">
        <w:rPr>
          <w:lang w:val="en-US"/>
        </w:rPr>
        <w:t>contract</w:t>
      </w:r>
    </w:p>
    <w:p w14:paraId="56694F1F" w14:textId="3740B7D3" w:rsidR="005A413C" w:rsidRPr="005A413C" w:rsidRDefault="005A413C" w:rsidP="005A413C">
      <w:pPr>
        <w:rPr>
          <w:lang w:val="en-GB"/>
        </w:rPr>
      </w:pPr>
      <w:r w:rsidRPr="005A413C">
        <w:rPr>
          <w:lang w:val="en-GB"/>
        </w:rPr>
        <w:t xml:space="preserve">Any changes or additions to this </w:t>
      </w:r>
      <w:r w:rsidR="001570AC">
        <w:rPr>
          <w:lang w:val="en-GB"/>
        </w:rPr>
        <w:t>contract</w:t>
      </w:r>
      <w:r w:rsidRPr="005A413C">
        <w:rPr>
          <w:lang w:val="en-GB"/>
        </w:rPr>
        <w:t xml:space="preserve"> are to be approved in writing by the parties.</w:t>
      </w:r>
    </w:p>
    <w:p w14:paraId="3B80AAD5" w14:textId="3DCEDCEF" w:rsidR="00506F8D" w:rsidRPr="00DC0B8E" w:rsidRDefault="005A413C" w:rsidP="004724A1">
      <w:pPr>
        <w:pStyle w:val="Rubrik1"/>
        <w:numPr>
          <w:ilvl w:val="0"/>
          <w:numId w:val="21"/>
        </w:numPr>
        <w:ind w:left="426" w:hanging="426"/>
      </w:pPr>
      <w:r>
        <w:t xml:space="preserve">Settlement </w:t>
      </w:r>
      <w:proofErr w:type="spellStart"/>
      <w:r>
        <w:t>of</w:t>
      </w:r>
      <w:proofErr w:type="spellEnd"/>
      <w:r>
        <w:t xml:space="preserve"> </w:t>
      </w:r>
      <w:proofErr w:type="spellStart"/>
      <w:r>
        <w:t>disputes</w:t>
      </w:r>
      <w:proofErr w:type="spellEnd"/>
      <w:r>
        <w:t xml:space="preserve"> </w:t>
      </w:r>
      <w:r w:rsidR="00506F8D" w:rsidRPr="00DC0B8E">
        <w:t xml:space="preserve"> </w:t>
      </w:r>
    </w:p>
    <w:p w14:paraId="734D76A3" w14:textId="41EBA985" w:rsidR="00506F8D" w:rsidRPr="00747FE8" w:rsidRDefault="00747FE8" w:rsidP="00AC0040">
      <w:pPr>
        <w:rPr>
          <w:lang w:val="en-GB"/>
        </w:rPr>
      </w:pPr>
      <w:r w:rsidRPr="00747FE8">
        <w:rPr>
          <w:lang w:val="en-GB"/>
        </w:rPr>
        <w:t xml:space="preserve">Disputes between the Buyer and the Seller in connection with this </w:t>
      </w:r>
      <w:r w:rsidR="001570AC">
        <w:rPr>
          <w:lang w:val="en-GB"/>
        </w:rPr>
        <w:t>contract</w:t>
      </w:r>
      <w:r w:rsidRPr="00747FE8">
        <w:rPr>
          <w:lang w:val="en-GB"/>
        </w:rPr>
        <w:t xml:space="preserve"> are in the first instance to be resolved between the parties and in the second instance by a Swedish general court in the Buyer’s local area.</w:t>
      </w:r>
    </w:p>
    <w:p w14:paraId="52268784" w14:textId="11DD4973" w:rsidR="00506F8D" w:rsidRPr="00DC0B8E" w:rsidRDefault="005A413C" w:rsidP="004724A1">
      <w:pPr>
        <w:pStyle w:val="Rubrik1"/>
        <w:numPr>
          <w:ilvl w:val="0"/>
          <w:numId w:val="21"/>
        </w:numPr>
        <w:ind w:left="426" w:hanging="426"/>
      </w:pPr>
      <w:proofErr w:type="spellStart"/>
      <w:r>
        <w:t>Early</w:t>
      </w:r>
      <w:proofErr w:type="spellEnd"/>
      <w:r>
        <w:t xml:space="preserve"> termination</w:t>
      </w:r>
    </w:p>
    <w:p w14:paraId="579020E0" w14:textId="28FC6341" w:rsidR="00C924C1" w:rsidRPr="00C924C1" w:rsidRDefault="00C924C1" w:rsidP="00C924C1">
      <w:pPr>
        <w:rPr>
          <w:lang w:val="en-GB"/>
        </w:rPr>
      </w:pPr>
      <w:r w:rsidRPr="00C924C1">
        <w:rPr>
          <w:lang w:val="en-GB"/>
        </w:rPr>
        <w:t xml:space="preserve">Each party has the right to terminate the </w:t>
      </w:r>
      <w:r w:rsidR="001570AC">
        <w:rPr>
          <w:lang w:val="en-GB"/>
        </w:rPr>
        <w:t>contract</w:t>
      </w:r>
      <w:r w:rsidRPr="00C924C1">
        <w:rPr>
          <w:lang w:val="en-GB"/>
        </w:rPr>
        <w:t xml:space="preserve"> with immediate effect if the project is interrupted or if one of the parties significantly disregards its obligations.</w:t>
      </w:r>
    </w:p>
    <w:p w14:paraId="0F6213DF" w14:textId="1F00EEFE" w:rsidR="00506F8D" w:rsidRPr="005A413C" w:rsidRDefault="005A413C" w:rsidP="004724A1">
      <w:pPr>
        <w:pStyle w:val="Rubrik1"/>
        <w:numPr>
          <w:ilvl w:val="0"/>
          <w:numId w:val="21"/>
        </w:numPr>
        <w:ind w:left="426" w:hanging="426"/>
        <w:rPr>
          <w:lang w:val="en-US"/>
        </w:rPr>
      </w:pPr>
      <w:r>
        <w:rPr>
          <w:lang w:val="en-US"/>
        </w:rPr>
        <w:t>Grounds for exemption</w:t>
      </w:r>
      <w:r w:rsidR="00506F8D" w:rsidRPr="005A413C">
        <w:rPr>
          <w:lang w:val="en-US"/>
        </w:rPr>
        <w:t>/force majeure</w:t>
      </w:r>
    </w:p>
    <w:p w14:paraId="4B1CADF0" w14:textId="2D42C6B6" w:rsidR="005A413C" w:rsidRPr="005A413C" w:rsidRDefault="00944274" w:rsidP="005A413C">
      <w:pPr>
        <w:rPr>
          <w:lang w:val="en-GB"/>
        </w:rPr>
      </w:pPr>
      <w:r w:rsidRPr="00944274">
        <w:rPr>
          <w:lang w:val="en-GB"/>
        </w:rPr>
        <w:t xml:space="preserve">A party is exempted from penalties for failure to fulfil certain obligations in accordance with this </w:t>
      </w:r>
      <w:r w:rsidR="001570AC">
        <w:rPr>
          <w:lang w:val="en-GB"/>
        </w:rPr>
        <w:t>contract</w:t>
      </w:r>
      <w:r w:rsidRPr="00944274">
        <w:rPr>
          <w:lang w:val="en-GB"/>
        </w:rPr>
        <w:t xml:space="preserve"> if the failure is due to circumstances that are beyond the party’s control, and which obstruct the fulfilment of the obligations. As soon as the obstruction has ceased, the obligation is to be fulfilled in the agreed way. The grounds for exemption are to include conflagration, war, mobilisation or unforeseen military call-ups on a corresponding scale, requisition, confiscation, currency restrictions, insurrection or rioting, scarcity of means of transport, general scarcity of goods, restrictions in matters of motive power, contractual conflict in the labour market and delay of deliveries from subcontractors, if the </w:t>
      </w:r>
      <w:r w:rsidRPr="00944274">
        <w:rPr>
          <w:lang w:val="en-GB"/>
        </w:rPr>
        <w:lastRenderedPageBreak/>
        <w:t xml:space="preserve">delay is due to such circumstances referred to in this point. The proviso relating to contractual conflict in the labour market is not to be considered as grounds for exemption if a party is themselves the subject or </w:t>
      </w:r>
      <w:r w:rsidR="002E38BE">
        <w:rPr>
          <w:lang w:val="en-GB"/>
        </w:rPr>
        <w:t>instigator of</w:t>
      </w:r>
      <w:r w:rsidRPr="00944274">
        <w:rPr>
          <w:lang w:val="en-GB"/>
        </w:rPr>
        <w:t xml:space="preserve"> such a conflict.</w:t>
      </w:r>
    </w:p>
    <w:p w14:paraId="089A336A" w14:textId="30258D48" w:rsidR="00B30A24" w:rsidRPr="00DC0B8E" w:rsidRDefault="001570AC" w:rsidP="004724A1">
      <w:pPr>
        <w:pStyle w:val="Rubrik1"/>
        <w:numPr>
          <w:ilvl w:val="0"/>
          <w:numId w:val="21"/>
        </w:numPr>
        <w:ind w:left="426" w:hanging="426"/>
      </w:pPr>
      <w:proofErr w:type="spellStart"/>
      <w:r>
        <w:t>Warranty</w:t>
      </w:r>
      <w:proofErr w:type="spellEnd"/>
    </w:p>
    <w:p w14:paraId="6C01E7C5" w14:textId="4ABD802A" w:rsidR="00207C79" w:rsidRPr="005A413C" w:rsidRDefault="006D71EA" w:rsidP="00B30A24">
      <w:pPr>
        <w:autoSpaceDE w:val="0"/>
        <w:autoSpaceDN w:val="0"/>
        <w:adjustRightInd w:val="0"/>
        <w:spacing w:line="240" w:lineRule="auto"/>
        <w:rPr>
          <w:color w:val="000000"/>
          <w:lang w:val="en-US"/>
        </w:rPr>
      </w:pPr>
      <w:r w:rsidRPr="006D71EA">
        <w:rPr>
          <w:color w:val="000000"/>
          <w:lang w:val="en-US"/>
        </w:rPr>
        <w:t xml:space="preserve">The </w:t>
      </w:r>
      <w:r w:rsidR="001570AC">
        <w:rPr>
          <w:color w:val="000000"/>
          <w:lang w:val="en-US"/>
        </w:rPr>
        <w:t>warranty</w:t>
      </w:r>
      <w:r w:rsidRPr="006D71EA">
        <w:rPr>
          <w:color w:val="000000"/>
          <w:lang w:val="en-US"/>
        </w:rPr>
        <w:t xml:space="preserve"> is to be in accordance with the </w:t>
      </w:r>
      <w:r>
        <w:rPr>
          <w:color w:val="000000"/>
          <w:lang w:val="en-US"/>
        </w:rPr>
        <w:t>Seller’s</w:t>
      </w:r>
      <w:r w:rsidR="00066577" w:rsidRPr="006D71EA">
        <w:rPr>
          <w:color w:val="000000"/>
          <w:lang w:val="en-US"/>
        </w:rPr>
        <w:t xml:space="preserve"> </w:t>
      </w:r>
      <w:r>
        <w:rPr>
          <w:color w:val="000000"/>
          <w:lang w:val="en-US"/>
        </w:rPr>
        <w:t xml:space="preserve">general </w:t>
      </w:r>
      <w:r w:rsidR="001570AC">
        <w:rPr>
          <w:color w:val="000000"/>
          <w:lang w:val="en-US"/>
        </w:rPr>
        <w:t>warranty</w:t>
      </w:r>
      <w:r>
        <w:rPr>
          <w:color w:val="000000"/>
          <w:lang w:val="en-US"/>
        </w:rPr>
        <w:t xml:space="preserve"> terms</w:t>
      </w:r>
      <w:r w:rsidR="00066577" w:rsidRPr="006D71EA">
        <w:rPr>
          <w:color w:val="000000"/>
          <w:lang w:val="en-US"/>
        </w:rPr>
        <w:t xml:space="preserve">. </w:t>
      </w:r>
      <w:r w:rsidR="005A413C" w:rsidRPr="005A413C">
        <w:rPr>
          <w:color w:val="000000"/>
          <w:lang w:val="en-US"/>
        </w:rPr>
        <w:t>However</w:t>
      </w:r>
      <w:r w:rsidR="005A413C">
        <w:rPr>
          <w:color w:val="000000"/>
          <w:lang w:val="en-US"/>
        </w:rPr>
        <w:t>, t</w:t>
      </w:r>
      <w:r w:rsidR="005A413C" w:rsidRPr="005A413C">
        <w:rPr>
          <w:color w:val="000000"/>
          <w:lang w:val="en-US"/>
        </w:rPr>
        <w:t xml:space="preserve">he </w:t>
      </w:r>
      <w:r w:rsidR="001570AC">
        <w:rPr>
          <w:color w:val="000000"/>
          <w:lang w:val="en-US"/>
        </w:rPr>
        <w:t>warranty</w:t>
      </w:r>
      <w:r w:rsidR="005A413C" w:rsidRPr="005A413C">
        <w:rPr>
          <w:color w:val="000000"/>
          <w:lang w:val="en-US"/>
        </w:rPr>
        <w:t xml:space="preserve"> </w:t>
      </w:r>
      <w:r w:rsidR="000755CE">
        <w:rPr>
          <w:color w:val="000000"/>
          <w:lang w:val="en-US"/>
        </w:rPr>
        <w:t xml:space="preserve">period </w:t>
      </w:r>
      <w:r>
        <w:rPr>
          <w:color w:val="000000"/>
          <w:lang w:val="en-US"/>
        </w:rPr>
        <w:t>is to be at least</w:t>
      </w:r>
      <w:r w:rsidR="00066577" w:rsidRPr="005A413C">
        <w:rPr>
          <w:color w:val="000000"/>
          <w:lang w:val="en-US"/>
        </w:rPr>
        <w:t xml:space="preserve"> </w:t>
      </w:r>
      <w:r w:rsidR="005A413C" w:rsidRPr="005A413C">
        <w:rPr>
          <w:color w:val="000000"/>
          <w:lang w:val="en-US"/>
        </w:rPr>
        <w:t>one</w:t>
      </w:r>
      <w:r w:rsidR="00066577" w:rsidRPr="005A413C">
        <w:rPr>
          <w:color w:val="000000"/>
          <w:lang w:val="en-US"/>
        </w:rPr>
        <w:t xml:space="preserve"> (1)</w:t>
      </w:r>
      <w:r w:rsidR="00B30A24" w:rsidRPr="005A413C">
        <w:rPr>
          <w:color w:val="4F81BD" w:themeColor="accent1"/>
          <w:lang w:val="en-US"/>
        </w:rPr>
        <w:t xml:space="preserve"> </w:t>
      </w:r>
      <w:r w:rsidR="005A413C" w:rsidRPr="005A413C">
        <w:rPr>
          <w:color w:val="000000"/>
          <w:lang w:val="en-US"/>
        </w:rPr>
        <w:t>year</w:t>
      </w:r>
      <w:r w:rsidR="00B30A24" w:rsidRPr="005A413C">
        <w:rPr>
          <w:color w:val="000000"/>
          <w:lang w:val="en-US"/>
        </w:rPr>
        <w:t xml:space="preserve"> </w:t>
      </w:r>
      <w:r w:rsidR="005A413C" w:rsidRPr="005A413C">
        <w:rPr>
          <w:color w:val="000000"/>
          <w:lang w:val="en-US"/>
        </w:rPr>
        <w:t>a</w:t>
      </w:r>
      <w:r w:rsidR="00B30A24" w:rsidRPr="005A413C">
        <w:rPr>
          <w:color w:val="000000"/>
          <w:lang w:val="en-US"/>
        </w:rPr>
        <w:t xml:space="preserve">fter </w:t>
      </w:r>
      <w:r w:rsidR="000755CE">
        <w:rPr>
          <w:color w:val="000000"/>
          <w:lang w:val="en-US"/>
        </w:rPr>
        <w:t xml:space="preserve">the </w:t>
      </w:r>
      <w:r w:rsidR="005A413C" w:rsidRPr="005A413C">
        <w:rPr>
          <w:color w:val="000000"/>
          <w:lang w:val="en-US"/>
        </w:rPr>
        <w:t>ap</w:t>
      </w:r>
      <w:r w:rsidR="005A413C">
        <w:rPr>
          <w:color w:val="000000"/>
          <w:lang w:val="en-US"/>
        </w:rPr>
        <w:t>p</w:t>
      </w:r>
      <w:r w:rsidR="005A413C" w:rsidRPr="005A413C">
        <w:rPr>
          <w:color w:val="000000"/>
          <w:lang w:val="en-US"/>
        </w:rPr>
        <w:t>roved delivery</w:t>
      </w:r>
      <w:r w:rsidR="00B30A24" w:rsidRPr="005A413C">
        <w:rPr>
          <w:color w:val="000000"/>
          <w:lang w:val="en-US"/>
        </w:rPr>
        <w:t xml:space="preserve"> </w:t>
      </w:r>
      <w:r w:rsidR="000755CE">
        <w:rPr>
          <w:color w:val="000000"/>
          <w:lang w:val="en-US"/>
        </w:rPr>
        <w:t>check</w:t>
      </w:r>
      <w:r w:rsidR="00066577" w:rsidRPr="005A413C">
        <w:rPr>
          <w:color w:val="000000"/>
          <w:lang w:val="en-US"/>
        </w:rPr>
        <w:t>.</w:t>
      </w:r>
    </w:p>
    <w:p w14:paraId="33831D24" w14:textId="60143302" w:rsidR="00DC0B8E" w:rsidRPr="006D71EA" w:rsidRDefault="006D71EA" w:rsidP="00B30A24">
      <w:pPr>
        <w:autoSpaceDE w:val="0"/>
        <w:autoSpaceDN w:val="0"/>
        <w:adjustRightInd w:val="0"/>
        <w:spacing w:line="240" w:lineRule="auto"/>
        <w:rPr>
          <w:strike/>
          <w:color w:val="000000"/>
          <w:lang w:val="en-US"/>
        </w:rPr>
      </w:pPr>
      <w:r w:rsidRPr="006D71EA">
        <w:rPr>
          <w:color w:val="000000"/>
          <w:lang w:val="en-US"/>
        </w:rPr>
        <w:t>The Seller</w:t>
      </w:r>
      <w:r w:rsidR="00DC0B8E" w:rsidRPr="006D71EA">
        <w:rPr>
          <w:lang w:val="en-US"/>
        </w:rPr>
        <w:t xml:space="preserve"> </w:t>
      </w:r>
      <w:r w:rsidRPr="006D71EA">
        <w:rPr>
          <w:lang w:val="en-US"/>
        </w:rPr>
        <w:t>pays for all measures</w:t>
      </w:r>
      <w:r w:rsidR="00DC0B8E" w:rsidRPr="006D71EA">
        <w:rPr>
          <w:lang w:val="en-US"/>
        </w:rPr>
        <w:t xml:space="preserve"> </w:t>
      </w:r>
      <w:r w:rsidRPr="006D71EA">
        <w:rPr>
          <w:lang w:val="en-US"/>
        </w:rPr>
        <w:t xml:space="preserve">covered by the </w:t>
      </w:r>
      <w:r w:rsidR="001570AC">
        <w:rPr>
          <w:lang w:val="en-US"/>
        </w:rPr>
        <w:t>warranty</w:t>
      </w:r>
      <w:r w:rsidR="00DC0B8E" w:rsidRPr="006D71EA">
        <w:rPr>
          <w:lang w:val="en-US"/>
        </w:rPr>
        <w:t xml:space="preserve">, </w:t>
      </w:r>
      <w:r w:rsidRPr="006D71EA">
        <w:rPr>
          <w:lang w:val="en-US"/>
        </w:rPr>
        <w:t xml:space="preserve">provided that the </w:t>
      </w:r>
      <w:r w:rsidR="00DC0B8E" w:rsidRPr="006D71EA">
        <w:rPr>
          <w:lang w:val="en-US"/>
        </w:rPr>
        <w:t>produ</w:t>
      </w:r>
      <w:r>
        <w:rPr>
          <w:lang w:val="en-US"/>
        </w:rPr>
        <w:t>ct</w:t>
      </w:r>
      <w:r w:rsidR="00DC0B8E" w:rsidRPr="006D71EA">
        <w:rPr>
          <w:lang w:val="en-US"/>
        </w:rPr>
        <w:t xml:space="preserve"> </w:t>
      </w:r>
      <w:r>
        <w:rPr>
          <w:lang w:val="en-US"/>
        </w:rPr>
        <w:t xml:space="preserve">is handled in accordance with </w:t>
      </w:r>
      <w:r w:rsidRPr="006D71EA">
        <w:rPr>
          <w:color w:val="000000"/>
          <w:lang w:val="en-US"/>
        </w:rPr>
        <w:t xml:space="preserve">the </w:t>
      </w:r>
      <w:r>
        <w:rPr>
          <w:color w:val="000000"/>
          <w:lang w:val="en-US"/>
        </w:rPr>
        <w:t>Seller’s</w:t>
      </w:r>
      <w:r w:rsidR="00DC0B8E" w:rsidRPr="006D71EA">
        <w:rPr>
          <w:lang w:val="en-US"/>
        </w:rPr>
        <w:t xml:space="preserve"> </w:t>
      </w:r>
      <w:r>
        <w:rPr>
          <w:lang w:val="en-US"/>
        </w:rPr>
        <w:t>instructions</w:t>
      </w:r>
      <w:r w:rsidR="00DC0B8E" w:rsidRPr="006D71EA">
        <w:rPr>
          <w:lang w:val="en-US"/>
        </w:rPr>
        <w:t>.</w:t>
      </w:r>
    </w:p>
    <w:p w14:paraId="6147CF46" w14:textId="30EF56E7" w:rsidR="00B30A24" w:rsidRPr="00CA6F0F" w:rsidRDefault="00B30A24" w:rsidP="004724A1">
      <w:pPr>
        <w:pStyle w:val="Rubrik1"/>
        <w:numPr>
          <w:ilvl w:val="0"/>
          <w:numId w:val="21"/>
        </w:numPr>
        <w:ind w:left="426" w:hanging="426"/>
      </w:pPr>
      <w:proofErr w:type="spellStart"/>
      <w:r w:rsidRPr="00CA6F0F">
        <w:t>Do</w:t>
      </w:r>
      <w:r w:rsidR="006D71EA">
        <w:t>c</w:t>
      </w:r>
      <w:r w:rsidRPr="00CA6F0F">
        <w:t>umentation</w:t>
      </w:r>
      <w:proofErr w:type="spellEnd"/>
    </w:p>
    <w:p w14:paraId="39A1D5DC" w14:textId="1BEEDAAB" w:rsidR="00207C79" w:rsidRPr="006D71EA" w:rsidRDefault="006D71EA" w:rsidP="001C39EC">
      <w:pPr>
        <w:autoSpaceDE w:val="0"/>
        <w:autoSpaceDN w:val="0"/>
        <w:adjustRightInd w:val="0"/>
        <w:spacing w:line="240" w:lineRule="auto"/>
        <w:rPr>
          <w:color w:val="000000"/>
          <w:lang w:val="en-US"/>
        </w:rPr>
      </w:pPr>
      <w:r w:rsidRPr="006D71EA">
        <w:rPr>
          <w:lang w:val="en-US"/>
        </w:rPr>
        <w:t>The d</w:t>
      </w:r>
      <w:r w:rsidR="001C39EC" w:rsidRPr="006D71EA">
        <w:rPr>
          <w:lang w:val="en-US"/>
        </w:rPr>
        <w:t>o</w:t>
      </w:r>
      <w:r w:rsidRPr="006D71EA">
        <w:rPr>
          <w:lang w:val="en-US"/>
        </w:rPr>
        <w:t>c</w:t>
      </w:r>
      <w:r w:rsidR="001C39EC" w:rsidRPr="006D71EA">
        <w:rPr>
          <w:lang w:val="en-US"/>
        </w:rPr>
        <w:t>umentation</w:t>
      </w:r>
      <w:r w:rsidR="00066577" w:rsidRPr="006D71EA">
        <w:rPr>
          <w:lang w:val="en-US"/>
        </w:rPr>
        <w:t xml:space="preserve"> </w:t>
      </w:r>
      <w:r w:rsidRPr="006D71EA">
        <w:rPr>
          <w:lang w:val="en-US"/>
        </w:rPr>
        <w:t>requested in the invitation to tender</w:t>
      </w:r>
      <w:r w:rsidR="00066577" w:rsidRPr="006D71EA">
        <w:rPr>
          <w:lang w:val="en-US"/>
        </w:rPr>
        <w:t xml:space="preserve"> </w:t>
      </w:r>
      <w:r w:rsidRPr="006D71EA">
        <w:rPr>
          <w:lang w:val="en-US"/>
        </w:rPr>
        <w:t>is to be enclosed</w:t>
      </w:r>
      <w:r w:rsidR="00066577" w:rsidRPr="006D71EA">
        <w:rPr>
          <w:lang w:val="en-US"/>
        </w:rPr>
        <w:t>,</w:t>
      </w:r>
      <w:r w:rsidR="001C39EC" w:rsidRPr="006D71EA">
        <w:rPr>
          <w:lang w:val="en-US"/>
        </w:rPr>
        <w:t xml:space="preserve"> </w:t>
      </w:r>
      <w:r w:rsidRPr="006D71EA">
        <w:rPr>
          <w:lang w:val="en-US"/>
        </w:rPr>
        <w:t>in</w:t>
      </w:r>
      <w:r w:rsidR="001C39EC" w:rsidRPr="006D71EA">
        <w:rPr>
          <w:lang w:val="en-US"/>
        </w:rPr>
        <w:t xml:space="preserve"> </w:t>
      </w:r>
      <w:r>
        <w:rPr>
          <w:lang w:val="en-US"/>
        </w:rPr>
        <w:t>Swedish or English</w:t>
      </w:r>
      <w:r w:rsidR="00066577" w:rsidRPr="006D71EA">
        <w:rPr>
          <w:lang w:val="en-US"/>
        </w:rPr>
        <w:t xml:space="preserve">, </w:t>
      </w:r>
      <w:r>
        <w:rPr>
          <w:lang w:val="en-US"/>
        </w:rPr>
        <w:t>with the delivered</w:t>
      </w:r>
      <w:r w:rsidR="00066577" w:rsidRPr="006D71EA">
        <w:rPr>
          <w:lang w:val="en-US"/>
        </w:rPr>
        <w:t xml:space="preserve"> produ</w:t>
      </w:r>
      <w:r>
        <w:rPr>
          <w:lang w:val="en-US"/>
        </w:rPr>
        <w:t>c</w:t>
      </w:r>
      <w:r w:rsidR="00066577" w:rsidRPr="006D71EA">
        <w:rPr>
          <w:lang w:val="en-US"/>
        </w:rPr>
        <w:t>t</w:t>
      </w:r>
      <w:r w:rsidR="001C39EC" w:rsidRPr="006D71EA">
        <w:rPr>
          <w:lang w:val="en-US"/>
        </w:rPr>
        <w:t>.</w:t>
      </w:r>
    </w:p>
    <w:p w14:paraId="7D848671" w14:textId="172FE9FA" w:rsidR="001C39EC" w:rsidRDefault="001C39EC" w:rsidP="004724A1">
      <w:pPr>
        <w:pStyle w:val="Rubrik1"/>
        <w:numPr>
          <w:ilvl w:val="0"/>
          <w:numId w:val="21"/>
        </w:numPr>
        <w:ind w:left="426" w:hanging="426"/>
      </w:pPr>
      <w:proofErr w:type="spellStart"/>
      <w:r>
        <w:t>Statisti</w:t>
      </w:r>
      <w:r w:rsidR="006D71EA">
        <w:t>cs</w:t>
      </w:r>
      <w:proofErr w:type="spellEnd"/>
    </w:p>
    <w:p w14:paraId="21F21940" w14:textId="799BE878" w:rsidR="00840DBA" w:rsidRPr="006D71EA" w:rsidRDefault="006D71EA" w:rsidP="00F1072C">
      <w:pPr>
        <w:pStyle w:val="Normalwebb"/>
        <w:spacing w:before="0" w:beforeAutospacing="0" w:after="120" w:afterAutospacing="0"/>
        <w:rPr>
          <w:lang w:val="en-US"/>
        </w:rPr>
      </w:pPr>
      <w:r w:rsidRPr="006D71EA">
        <w:rPr>
          <w:color w:val="000000"/>
          <w:lang w:val="en-US"/>
        </w:rPr>
        <w:t>The Seller</w:t>
      </w:r>
      <w:r w:rsidR="00840DBA" w:rsidRPr="006D71EA">
        <w:rPr>
          <w:lang w:val="en-US"/>
        </w:rPr>
        <w:t xml:space="preserve"> under</w:t>
      </w:r>
      <w:r w:rsidRPr="006D71EA">
        <w:rPr>
          <w:lang w:val="en-US"/>
        </w:rPr>
        <w:t>takes during</w:t>
      </w:r>
      <w:r>
        <w:rPr>
          <w:lang w:val="en-US"/>
        </w:rPr>
        <w:t xml:space="preserve"> </w:t>
      </w:r>
      <w:r w:rsidRPr="006D71EA">
        <w:rPr>
          <w:lang w:val="en-US"/>
        </w:rPr>
        <w:t xml:space="preserve">the </w:t>
      </w:r>
      <w:r w:rsidR="001570AC">
        <w:rPr>
          <w:lang w:val="en-US"/>
        </w:rPr>
        <w:t>contract</w:t>
      </w:r>
      <w:r w:rsidRPr="006D71EA">
        <w:rPr>
          <w:lang w:val="en-US"/>
        </w:rPr>
        <w:t xml:space="preserve"> </w:t>
      </w:r>
      <w:r>
        <w:rPr>
          <w:lang w:val="en-US"/>
        </w:rPr>
        <w:t>period to provide statistics free of charge</w:t>
      </w:r>
      <w:r w:rsidR="00840DBA" w:rsidRPr="006D71EA">
        <w:rPr>
          <w:lang w:val="en-US"/>
        </w:rPr>
        <w:t xml:space="preserve"> </w:t>
      </w:r>
      <w:r>
        <w:rPr>
          <w:lang w:val="en-US"/>
        </w:rPr>
        <w:t>on the request of</w:t>
      </w:r>
      <w:r w:rsidRPr="006D71EA">
        <w:rPr>
          <w:lang w:val="en-US"/>
        </w:rPr>
        <w:t xml:space="preserve"> the Buyer</w:t>
      </w:r>
      <w:r>
        <w:rPr>
          <w:lang w:val="en-US"/>
        </w:rPr>
        <w:t xml:space="preserve">. </w:t>
      </w:r>
    </w:p>
    <w:p w14:paraId="3F17CB51" w14:textId="7DE93C30" w:rsidR="00840DBA" w:rsidRPr="006D71EA" w:rsidRDefault="006D71EA" w:rsidP="00F1072C">
      <w:pPr>
        <w:pStyle w:val="Normalwebb"/>
        <w:spacing w:before="0" w:beforeAutospacing="0" w:after="120" w:afterAutospacing="0"/>
        <w:rPr>
          <w:color w:val="FF0000"/>
          <w:lang w:val="en-US"/>
        </w:rPr>
      </w:pPr>
      <w:r w:rsidRPr="006D71EA">
        <w:rPr>
          <w:color w:val="000000"/>
          <w:lang w:val="en-US"/>
        </w:rPr>
        <w:t>The Seller</w:t>
      </w:r>
      <w:r w:rsidR="00840DBA" w:rsidRPr="006D71EA">
        <w:rPr>
          <w:lang w:val="en-US"/>
        </w:rPr>
        <w:t xml:space="preserve"> </w:t>
      </w:r>
      <w:r w:rsidRPr="006D71EA">
        <w:rPr>
          <w:lang w:val="en-US"/>
        </w:rPr>
        <w:t>is to provide statistics</w:t>
      </w:r>
      <w:r w:rsidR="00840DBA" w:rsidRPr="006D71EA">
        <w:rPr>
          <w:lang w:val="en-US"/>
        </w:rPr>
        <w:t xml:space="preserve"> </w:t>
      </w:r>
      <w:r w:rsidRPr="006D71EA">
        <w:rPr>
          <w:lang w:val="en-US"/>
        </w:rPr>
        <w:t>at the latest</w:t>
      </w:r>
      <w:r w:rsidR="00840DBA" w:rsidRPr="006D71EA">
        <w:rPr>
          <w:lang w:val="en-US"/>
        </w:rPr>
        <w:t xml:space="preserve"> 10 </w:t>
      </w:r>
      <w:r>
        <w:rPr>
          <w:lang w:val="en-US"/>
        </w:rPr>
        <w:t>working days after the request</w:t>
      </w:r>
      <w:r w:rsidR="00840DBA" w:rsidRPr="006D71EA">
        <w:rPr>
          <w:lang w:val="en-US"/>
        </w:rPr>
        <w:t>.</w:t>
      </w:r>
    </w:p>
    <w:p w14:paraId="3D56F092" w14:textId="1BB0952D" w:rsidR="00B30A24" w:rsidRPr="00CA6F0F" w:rsidRDefault="006D71EA" w:rsidP="004724A1">
      <w:pPr>
        <w:pStyle w:val="Rubrik1"/>
        <w:numPr>
          <w:ilvl w:val="0"/>
          <w:numId w:val="21"/>
        </w:numPr>
        <w:ind w:left="426" w:hanging="426"/>
      </w:pPr>
      <w:proofErr w:type="spellStart"/>
      <w:r>
        <w:t>Environmental</w:t>
      </w:r>
      <w:proofErr w:type="spellEnd"/>
      <w:r>
        <w:t xml:space="preserve"> </w:t>
      </w:r>
      <w:proofErr w:type="spellStart"/>
      <w:r>
        <w:t>requirements</w:t>
      </w:r>
      <w:proofErr w:type="spellEnd"/>
    </w:p>
    <w:p w14:paraId="37B0FE9A" w14:textId="38F112B0" w:rsidR="006D71EA" w:rsidRPr="006D71EA" w:rsidRDefault="006D71EA" w:rsidP="006D71EA">
      <w:pPr>
        <w:autoSpaceDE w:val="0"/>
        <w:autoSpaceDN w:val="0"/>
        <w:adjustRightInd w:val="0"/>
        <w:spacing w:line="240" w:lineRule="auto"/>
        <w:rPr>
          <w:i/>
          <w:color w:val="FF0000"/>
          <w:lang w:val="en-GB"/>
        </w:rPr>
      </w:pPr>
      <w:r w:rsidRPr="006D71EA">
        <w:rPr>
          <w:i/>
          <w:color w:val="0070C0"/>
          <w:lang w:val="en-GB"/>
        </w:rPr>
        <w:t xml:space="preserve">*** </w:t>
      </w:r>
      <w:r w:rsidRPr="006D71EA">
        <w:rPr>
          <w:i/>
          <w:iCs/>
          <w:color w:val="0070C0"/>
          <w:szCs w:val="24"/>
          <w:lang w:val="en-GB"/>
        </w:rPr>
        <w:t>Instruction</w:t>
      </w:r>
      <w:r w:rsidR="00A05F9E">
        <w:rPr>
          <w:i/>
          <w:iCs/>
          <w:color w:val="0070C0"/>
          <w:szCs w:val="24"/>
          <w:lang w:val="en-GB"/>
        </w:rPr>
        <w:t>s</w:t>
      </w:r>
      <w:r w:rsidRPr="006D71EA">
        <w:rPr>
          <w:i/>
          <w:iCs/>
          <w:color w:val="0070C0"/>
          <w:szCs w:val="24"/>
          <w:lang w:val="en-GB"/>
        </w:rPr>
        <w:t>:</w:t>
      </w:r>
      <w:r w:rsidRPr="006D71EA">
        <w:rPr>
          <w:i/>
          <w:color w:val="0070C0"/>
          <w:lang w:val="en-GB"/>
        </w:rPr>
        <w:t xml:space="preserve"> State any environmental requirements, if applicable. ***</w:t>
      </w:r>
    </w:p>
    <w:p w14:paraId="1D40697A" w14:textId="42D5E210" w:rsidR="00F93935" w:rsidRPr="006D71EA" w:rsidRDefault="00EF2E34" w:rsidP="004724A1">
      <w:pPr>
        <w:pStyle w:val="Rubrik1"/>
        <w:numPr>
          <w:ilvl w:val="0"/>
          <w:numId w:val="21"/>
        </w:numPr>
        <w:ind w:left="426" w:hanging="426"/>
        <w:rPr>
          <w:lang w:val="en-US"/>
        </w:rPr>
      </w:pPr>
      <w:r w:rsidRPr="006D71EA">
        <w:rPr>
          <w:lang w:val="en-US"/>
        </w:rPr>
        <w:t>EU san</w:t>
      </w:r>
      <w:r w:rsidR="006D71EA" w:rsidRPr="006D71EA">
        <w:rPr>
          <w:lang w:val="en-US"/>
        </w:rPr>
        <w:t>c</w:t>
      </w:r>
      <w:r w:rsidRPr="006D71EA">
        <w:rPr>
          <w:lang w:val="en-US"/>
        </w:rPr>
        <w:t>tion</w:t>
      </w:r>
      <w:r w:rsidR="006D71EA" w:rsidRPr="006D71EA">
        <w:rPr>
          <w:lang w:val="en-US"/>
        </w:rPr>
        <w:t>s</w:t>
      </w:r>
      <w:r w:rsidRPr="006D71EA">
        <w:rPr>
          <w:lang w:val="en-US"/>
        </w:rPr>
        <w:t xml:space="preserve"> </w:t>
      </w:r>
      <w:r w:rsidR="006D71EA" w:rsidRPr="006D71EA">
        <w:rPr>
          <w:lang w:val="en-US"/>
        </w:rPr>
        <w:t xml:space="preserve">against </w:t>
      </w:r>
      <w:r w:rsidRPr="006D71EA">
        <w:rPr>
          <w:lang w:val="en-US"/>
        </w:rPr>
        <w:t>R</w:t>
      </w:r>
      <w:r w:rsidR="006D71EA" w:rsidRPr="006D71EA">
        <w:rPr>
          <w:lang w:val="en-US"/>
        </w:rPr>
        <w:t>ussia</w:t>
      </w:r>
      <w:r w:rsidRPr="006D71EA">
        <w:rPr>
          <w:lang w:val="en-US"/>
        </w:rPr>
        <w:t xml:space="preserve"> </w:t>
      </w:r>
      <w:r w:rsidR="006D71EA" w:rsidRPr="006D71EA">
        <w:rPr>
          <w:lang w:val="en-US"/>
        </w:rPr>
        <w:t>and</w:t>
      </w:r>
      <w:r w:rsidRPr="006D71EA">
        <w:rPr>
          <w:lang w:val="en-US"/>
        </w:rPr>
        <w:t xml:space="preserve"> Belarus</w:t>
      </w:r>
    </w:p>
    <w:p w14:paraId="2F6476D3" w14:textId="3DA1AC5F" w:rsidR="00EF2E34" w:rsidRPr="006D71EA" w:rsidRDefault="006D71EA" w:rsidP="00EF2E34">
      <w:pPr>
        <w:rPr>
          <w:lang w:val="en-GB"/>
        </w:rPr>
      </w:pPr>
      <w:r w:rsidRPr="006D71EA">
        <w:rPr>
          <w:lang w:val="en-GB"/>
        </w:rPr>
        <w:t xml:space="preserve">If the Seller is covered by one of the EU’s sanctions against Russia and Belarus, the Buyer has the right to terminate the </w:t>
      </w:r>
      <w:r w:rsidR="001570AC">
        <w:rPr>
          <w:lang w:val="en-GB"/>
        </w:rPr>
        <w:t>contract</w:t>
      </w:r>
      <w:r w:rsidRPr="006D71EA">
        <w:rPr>
          <w:lang w:val="en-GB"/>
        </w:rPr>
        <w:t xml:space="preserve"> with immediate effect.</w:t>
      </w:r>
    </w:p>
    <w:p w14:paraId="408F4F4F" w14:textId="368D06A2" w:rsidR="00B30A24" w:rsidRPr="0068024C" w:rsidRDefault="00CA2101" w:rsidP="004724A1">
      <w:pPr>
        <w:pStyle w:val="Rubrik1"/>
        <w:numPr>
          <w:ilvl w:val="0"/>
          <w:numId w:val="21"/>
        </w:numPr>
        <w:ind w:left="426" w:hanging="426"/>
      </w:pPr>
      <w:r>
        <w:t>Ran</w:t>
      </w:r>
      <w:r w:rsidR="00D21684">
        <w:t xml:space="preserve">king </w:t>
      </w:r>
      <w:proofErr w:type="spellStart"/>
      <w:r w:rsidR="00D21684">
        <w:t>of</w:t>
      </w:r>
      <w:proofErr w:type="spellEnd"/>
      <w:r w:rsidR="00D21684">
        <w:t xml:space="preserve"> </w:t>
      </w:r>
      <w:proofErr w:type="spellStart"/>
      <w:r w:rsidR="00D21684">
        <w:t>documents</w:t>
      </w:r>
      <w:proofErr w:type="spellEnd"/>
    </w:p>
    <w:p w14:paraId="594C5573" w14:textId="0DF04F0F" w:rsidR="00944274" w:rsidRPr="00944274" w:rsidRDefault="00944274" w:rsidP="00944274">
      <w:pPr>
        <w:autoSpaceDE w:val="0"/>
        <w:autoSpaceDN w:val="0"/>
        <w:adjustRightInd w:val="0"/>
        <w:spacing w:line="240" w:lineRule="auto"/>
        <w:rPr>
          <w:color w:val="000000"/>
          <w:lang w:val="en-GB"/>
        </w:rPr>
      </w:pPr>
      <w:r w:rsidRPr="00944274">
        <w:rPr>
          <w:color w:val="000000"/>
          <w:lang w:val="en-GB"/>
        </w:rPr>
        <w:t xml:space="preserve">The contract documents complement each other. The documents below apply to this </w:t>
      </w:r>
      <w:r w:rsidR="001570AC">
        <w:rPr>
          <w:color w:val="000000"/>
          <w:lang w:val="en-GB"/>
        </w:rPr>
        <w:t>contract</w:t>
      </w:r>
      <w:r w:rsidRPr="00944274">
        <w:rPr>
          <w:color w:val="000000"/>
          <w:lang w:val="en-GB"/>
        </w:rPr>
        <w:t xml:space="preserve">. </w:t>
      </w:r>
    </w:p>
    <w:p w14:paraId="6077024E" w14:textId="77777777" w:rsidR="00944274" w:rsidRPr="00944274" w:rsidRDefault="00944274" w:rsidP="00944274">
      <w:pPr>
        <w:autoSpaceDE w:val="0"/>
        <w:autoSpaceDN w:val="0"/>
        <w:adjustRightInd w:val="0"/>
        <w:spacing w:line="240" w:lineRule="auto"/>
        <w:rPr>
          <w:color w:val="000000"/>
          <w:lang w:val="en-GB"/>
        </w:rPr>
      </w:pPr>
      <w:r w:rsidRPr="00944274">
        <w:rPr>
          <w:color w:val="000000"/>
          <w:lang w:val="en-GB"/>
        </w:rPr>
        <w:t>If the contract documents should be shown to be contradictory in some respect, what applies for the documents, unless the circumstances clearly warrant otherwise, is the following order:</w:t>
      </w:r>
    </w:p>
    <w:p w14:paraId="4192BA0D" w14:textId="7EFD5FAC" w:rsidR="00D21684" w:rsidRPr="00497741" w:rsidRDefault="00D21684" w:rsidP="00D21684">
      <w:pPr>
        <w:autoSpaceDE w:val="0"/>
        <w:autoSpaceDN w:val="0"/>
        <w:adjustRightInd w:val="0"/>
        <w:spacing w:line="240" w:lineRule="auto"/>
        <w:rPr>
          <w:color w:val="000000"/>
          <w:lang w:val="en-GB"/>
        </w:rPr>
      </w:pPr>
    </w:p>
    <w:p w14:paraId="34F84AC8" w14:textId="77777777" w:rsidR="00D21684" w:rsidRPr="00497741" w:rsidRDefault="00D21684" w:rsidP="00D21684">
      <w:pPr>
        <w:pStyle w:val="Liststycke"/>
        <w:numPr>
          <w:ilvl w:val="0"/>
          <w:numId w:val="13"/>
        </w:numPr>
        <w:autoSpaceDE w:val="0"/>
        <w:autoSpaceDN w:val="0"/>
        <w:adjustRightInd w:val="0"/>
        <w:spacing w:line="240" w:lineRule="auto"/>
        <w:rPr>
          <w:color w:val="000000"/>
          <w:lang w:val="en-GB"/>
        </w:rPr>
      </w:pPr>
      <w:r w:rsidRPr="00497741">
        <w:rPr>
          <w:color w:val="000000"/>
          <w:lang w:val="en-GB"/>
        </w:rPr>
        <w:t>written changes and addition</w:t>
      </w:r>
      <w:r>
        <w:rPr>
          <w:color w:val="000000"/>
          <w:lang w:val="en-GB"/>
        </w:rPr>
        <w:t>s</w:t>
      </w:r>
      <w:r w:rsidRPr="00497741">
        <w:rPr>
          <w:color w:val="000000"/>
          <w:lang w:val="en-GB"/>
        </w:rPr>
        <w:t xml:space="preserve"> to this document </w:t>
      </w:r>
    </w:p>
    <w:p w14:paraId="3459AE21" w14:textId="7606B5B2" w:rsidR="00D21684" w:rsidRPr="00497741" w:rsidRDefault="00D21684" w:rsidP="00D21684">
      <w:pPr>
        <w:pStyle w:val="Liststycke"/>
        <w:numPr>
          <w:ilvl w:val="0"/>
          <w:numId w:val="13"/>
        </w:numPr>
        <w:autoSpaceDE w:val="0"/>
        <w:autoSpaceDN w:val="0"/>
        <w:adjustRightInd w:val="0"/>
        <w:spacing w:line="240" w:lineRule="auto"/>
        <w:rPr>
          <w:color w:val="000000"/>
          <w:lang w:val="en-GB"/>
        </w:rPr>
      </w:pPr>
      <w:r w:rsidRPr="00497741">
        <w:rPr>
          <w:color w:val="000000"/>
          <w:lang w:val="en-GB"/>
        </w:rPr>
        <w:t xml:space="preserve">this </w:t>
      </w:r>
      <w:r w:rsidR="001570AC">
        <w:rPr>
          <w:color w:val="000000"/>
          <w:lang w:val="en-GB"/>
        </w:rPr>
        <w:t>contract</w:t>
      </w:r>
      <w:r w:rsidRPr="00497741">
        <w:rPr>
          <w:color w:val="000000"/>
          <w:lang w:val="en-GB"/>
        </w:rPr>
        <w:t xml:space="preserve"> with appendices</w:t>
      </w:r>
    </w:p>
    <w:p w14:paraId="6F79E8CC" w14:textId="77777777" w:rsidR="00D21684" w:rsidRPr="00497741" w:rsidRDefault="00D21684" w:rsidP="00D21684">
      <w:pPr>
        <w:pStyle w:val="Liststycke"/>
        <w:numPr>
          <w:ilvl w:val="0"/>
          <w:numId w:val="13"/>
        </w:numPr>
        <w:autoSpaceDE w:val="0"/>
        <w:autoSpaceDN w:val="0"/>
        <w:adjustRightInd w:val="0"/>
        <w:spacing w:line="240" w:lineRule="auto"/>
        <w:rPr>
          <w:color w:val="000000"/>
          <w:lang w:val="en-GB"/>
        </w:rPr>
      </w:pPr>
      <w:r w:rsidRPr="00497741">
        <w:rPr>
          <w:color w:val="000000"/>
          <w:lang w:val="en-GB"/>
        </w:rPr>
        <w:t xml:space="preserve">any clarification of the invitation to </w:t>
      </w:r>
      <w:proofErr w:type="gramStart"/>
      <w:r w:rsidRPr="00497741">
        <w:rPr>
          <w:color w:val="000000"/>
          <w:lang w:val="en-GB"/>
        </w:rPr>
        <w:t>tender</w:t>
      </w:r>
      <w:proofErr w:type="gramEnd"/>
    </w:p>
    <w:p w14:paraId="32E4DEE2" w14:textId="77777777" w:rsidR="00D21684" w:rsidRPr="00497741" w:rsidRDefault="00D21684" w:rsidP="00D21684">
      <w:pPr>
        <w:pStyle w:val="Liststycke"/>
        <w:numPr>
          <w:ilvl w:val="0"/>
          <w:numId w:val="13"/>
        </w:numPr>
        <w:autoSpaceDE w:val="0"/>
        <w:autoSpaceDN w:val="0"/>
        <w:adjustRightInd w:val="0"/>
        <w:spacing w:line="240" w:lineRule="auto"/>
        <w:rPr>
          <w:color w:val="000000"/>
          <w:lang w:val="en-GB"/>
        </w:rPr>
      </w:pPr>
      <w:r w:rsidRPr="00497741">
        <w:rPr>
          <w:color w:val="000000"/>
          <w:lang w:val="en-GB"/>
        </w:rPr>
        <w:t xml:space="preserve">invitation to tender with </w:t>
      </w:r>
      <w:proofErr w:type="gramStart"/>
      <w:r w:rsidRPr="00497741">
        <w:rPr>
          <w:color w:val="000000"/>
          <w:lang w:val="en-GB"/>
        </w:rPr>
        <w:t>appendices</w:t>
      </w:r>
      <w:proofErr w:type="gramEnd"/>
    </w:p>
    <w:p w14:paraId="114758D9" w14:textId="77777777" w:rsidR="00D21684" w:rsidRPr="00497741" w:rsidRDefault="00D21684" w:rsidP="00D21684">
      <w:pPr>
        <w:pStyle w:val="Liststycke"/>
        <w:numPr>
          <w:ilvl w:val="0"/>
          <w:numId w:val="13"/>
        </w:numPr>
        <w:autoSpaceDE w:val="0"/>
        <w:autoSpaceDN w:val="0"/>
        <w:adjustRightInd w:val="0"/>
        <w:spacing w:line="240" w:lineRule="auto"/>
        <w:rPr>
          <w:color w:val="000000"/>
          <w:lang w:val="en-GB"/>
        </w:rPr>
      </w:pPr>
      <w:r w:rsidRPr="00497741">
        <w:rPr>
          <w:color w:val="000000"/>
          <w:lang w:val="en-GB"/>
        </w:rPr>
        <w:t>any clarification of the tender</w:t>
      </w:r>
    </w:p>
    <w:p w14:paraId="79284103" w14:textId="77777777" w:rsidR="00D21684" w:rsidRPr="00497741" w:rsidRDefault="00D21684" w:rsidP="00D21684">
      <w:pPr>
        <w:pStyle w:val="Liststycke"/>
        <w:numPr>
          <w:ilvl w:val="0"/>
          <w:numId w:val="13"/>
        </w:numPr>
        <w:autoSpaceDE w:val="0"/>
        <w:autoSpaceDN w:val="0"/>
        <w:adjustRightInd w:val="0"/>
        <w:spacing w:line="240" w:lineRule="auto"/>
        <w:rPr>
          <w:color w:val="000000"/>
          <w:lang w:val="en-GB"/>
        </w:rPr>
      </w:pPr>
      <w:r w:rsidRPr="00497741">
        <w:rPr>
          <w:color w:val="000000"/>
          <w:lang w:val="en-GB"/>
        </w:rPr>
        <w:t>tender with appendices</w:t>
      </w:r>
    </w:p>
    <w:p w14:paraId="18531B89" w14:textId="77777777" w:rsidR="00D21684" w:rsidRPr="00497741" w:rsidRDefault="00D21684" w:rsidP="00D21684">
      <w:pPr>
        <w:pStyle w:val="Liststycke"/>
        <w:autoSpaceDE w:val="0"/>
        <w:autoSpaceDN w:val="0"/>
        <w:adjustRightInd w:val="0"/>
        <w:spacing w:line="240" w:lineRule="auto"/>
        <w:rPr>
          <w:color w:val="000000"/>
          <w:lang w:val="en-GB"/>
        </w:rPr>
      </w:pPr>
    </w:p>
    <w:p w14:paraId="5CD73694" w14:textId="195A66D4" w:rsidR="000A79FE" w:rsidRPr="00497741" w:rsidRDefault="000A79FE" w:rsidP="000A79FE">
      <w:pPr>
        <w:autoSpaceDE w:val="0"/>
        <w:autoSpaceDN w:val="0"/>
        <w:adjustRightInd w:val="0"/>
        <w:spacing w:line="240" w:lineRule="auto"/>
        <w:rPr>
          <w:lang w:val="en-GB"/>
        </w:rPr>
      </w:pPr>
      <w:r w:rsidRPr="00497741">
        <w:rPr>
          <w:lang w:val="en-GB"/>
        </w:rPr>
        <w:lastRenderedPageBreak/>
        <w:t xml:space="preserve">The information in the tender that has not been requested in the invitation to tender does not apply as content of the </w:t>
      </w:r>
      <w:r w:rsidR="001570AC">
        <w:rPr>
          <w:lang w:val="en-GB"/>
        </w:rPr>
        <w:t>contract</w:t>
      </w:r>
      <w:r w:rsidRPr="00497741">
        <w:rPr>
          <w:lang w:val="en-GB"/>
        </w:rPr>
        <w:t xml:space="preserve">, unless there is a written </w:t>
      </w:r>
      <w:r w:rsidR="001570AC">
        <w:rPr>
          <w:lang w:val="en-GB"/>
        </w:rPr>
        <w:t>contract</w:t>
      </w:r>
      <w:r w:rsidRPr="00497741">
        <w:rPr>
          <w:lang w:val="en-GB"/>
        </w:rPr>
        <w:t xml:space="preserve"> that </w:t>
      </w:r>
      <w:r w:rsidR="000755CE">
        <w:rPr>
          <w:lang w:val="en-GB"/>
        </w:rPr>
        <w:t>it</w:t>
      </w:r>
      <w:r w:rsidRPr="00497741">
        <w:rPr>
          <w:lang w:val="en-GB"/>
        </w:rPr>
        <w:t xml:space="preserve"> is to apply.  </w:t>
      </w:r>
    </w:p>
    <w:p w14:paraId="30A8686C" w14:textId="77777777" w:rsidR="00C13337" w:rsidRPr="000A79FE" w:rsidRDefault="00C13337" w:rsidP="00C13337">
      <w:pPr>
        <w:pBdr>
          <w:bottom w:val="single" w:sz="4" w:space="1" w:color="auto"/>
        </w:pBdr>
        <w:autoSpaceDE w:val="0"/>
        <w:autoSpaceDN w:val="0"/>
        <w:adjustRightInd w:val="0"/>
        <w:spacing w:line="240" w:lineRule="auto"/>
        <w:rPr>
          <w:lang w:val="en-GB"/>
        </w:rPr>
      </w:pPr>
    </w:p>
    <w:p w14:paraId="71022323" w14:textId="77777777" w:rsidR="00AC0040" w:rsidRPr="00D21684" w:rsidRDefault="00AC0040" w:rsidP="00B30A24">
      <w:pPr>
        <w:autoSpaceDE w:val="0"/>
        <w:autoSpaceDN w:val="0"/>
        <w:adjustRightInd w:val="0"/>
        <w:spacing w:line="240" w:lineRule="auto"/>
        <w:rPr>
          <w:color w:val="000000"/>
          <w:lang w:val="en-US"/>
        </w:rPr>
      </w:pPr>
      <w:r w:rsidRPr="00D21684">
        <w:rPr>
          <w:color w:val="000000"/>
          <w:lang w:val="en-US"/>
        </w:rPr>
        <w:br w:type="page"/>
      </w:r>
    </w:p>
    <w:p w14:paraId="39F123B0" w14:textId="453605F5" w:rsidR="00D21684" w:rsidRPr="00497741" w:rsidRDefault="00D21684" w:rsidP="00D21684">
      <w:pPr>
        <w:spacing w:after="0" w:line="240" w:lineRule="auto"/>
        <w:rPr>
          <w:color w:val="000000"/>
          <w:lang w:val="en-GB"/>
        </w:rPr>
      </w:pPr>
      <w:r w:rsidRPr="00497741">
        <w:rPr>
          <w:color w:val="000000"/>
          <w:lang w:val="en-GB"/>
        </w:rPr>
        <w:lastRenderedPageBreak/>
        <w:t xml:space="preserve">This </w:t>
      </w:r>
      <w:r w:rsidR="001570AC">
        <w:rPr>
          <w:color w:val="000000"/>
          <w:lang w:val="en-GB"/>
        </w:rPr>
        <w:t>contract</w:t>
      </w:r>
      <w:r w:rsidRPr="00497741">
        <w:rPr>
          <w:color w:val="000000"/>
          <w:lang w:val="en-GB"/>
        </w:rPr>
        <w:t xml:space="preserve"> has been drawn up in two identical copies of which the parties have received one each. A binding </w:t>
      </w:r>
      <w:r w:rsidR="001570AC">
        <w:rPr>
          <w:color w:val="000000"/>
          <w:lang w:val="en-GB"/>
        </w:rPr>
        <w:t>contract</w:t>
      </w:r>
      <w:r w:rsidRPr="00497741">
        <w:rPr>
          <w:color w:val="000000"/>
          <w:lang w:val="en-GB"/>
        </w:rPr>
        <w:t xml:space="preserve"> exists once both parties have signed this </w:t>
      </w:r>
      <w:r w:rsidR="001570AC">
        <w:rPr>
          <w:color w:val="000000"/>
          <w:lang w:val="en-GB"/>
        </w:rPr>
        <w:t>contract</w:t>
      </w:r>
      <w:r w:rsidRPr="00497741">
        <w:rPr>
          <w:color w:val="000000"/>
          <w:lang w:val="en-GB"/>
        </w:rPr>
        <w:t>.</w:t>
      </w:r>
      <w:r w:rsidR="007C3350">
        <w:rPr>
          <w:color w:val="000000"/>
          <w:lang w:val="en-GB"/>
        </w:rPr>
        <w:br/>
      </w:r>
    </w:p>
    <w:p w14:paraId="72F2EAB4" w14:textId="77777777" w:rsidR="00D21684" w:rsidRPr="00497741" w:rsidRDefault="00D21684" w:rsidP="00D21684">
      <w:pPr>
        <w:autoSpaceDE w:val="0"/>
        <w:autoSpaceDN w:val="0"/>
        <w:adjustRightInd w:val="0"/>
        <w:spacing w:line="240" w:lineRule="auto"/>
        <w:rPr>
          <w:color w:val="000000"/>
          <w:lang w:val="en-GB"/>
        </w:rPr>
      </w:pPr>
      <w:r w:rsidRPr="00497741">
        <w:rPr>
          <w:color w:val="000000"/>
          <w:lang w:val="en-GB"/>
        </w:rPr>
        <w:t>Signatures of the authorised signatories:</w:t>
      </w:r>
    </w:p>
    <w:p w14:paraId="6C22FE70" w14:textId="77777777" w:rsidR="00D21684" w:rsidRPr="00497741" w:rsidRDefault="00D21684" w:rsidP="00D21684">
      <w:pPr>
        <w:autoSpaceDE w:val="0"/>
        <w:autoSpaceDN w:val="0"/>
        <w:adjustRightInd w:val="0"/>
        <w:spacing w:line="240" w:lineRule="auto"/>
        <w:rPr>
          <w:lang w:val="en-GB"/>
        </w:rPr>
      </w:pPr>
    </w:p>
    <w:p w14:paraId="1588030E" w14:textId="77777777" w:rsidR="00D21684" w:rsidRPr="00497741" w:rsidRDefault="00D21684" w:rsidP="00D21684">
      <w:pPr>
        <w:tabs>
          <w:tab w:val="left" w:pos="4820"/>
        </w:tabs>
        <w:autoSpaceDE w:val="0"/>
        <w:autoSpaceDN w:val="0"/>
        <w:adjustRightInd w:val="0"/>
        <w:spacing w:line="240" w:lineRule="auto"/>
        <w:rPr>
          <w:lang w:val="en-GB"/>
        </w:rPr>
      </w:pPr>
      <w:r w:rsidRPr="00497741">
        <w:rPr>
          <w:lang w:val="en-GB"/>
        </w:rPr>
        <w:t>_______________________</w:t>
      </w:r>
      <w:r w:rsidRPr="00497741">
        <w:rPr>
          <w:lang w:val="en-GB"/>
        </w:rPr>
        <w:tab/>
        <w:t>_______________________</w:t>
      </w:r>
    </w:p>
    <w:p w14:paraId="1DE9E703" w14:textId="77777777" w:rsidR="00D21684" w:rsidRPr="00497741" w:rsidRDefault="00D21684" w:rsidP="00D21684">
      <w:pPr>
        <w:tabs>
          <w:tab w:val="left" w:pos="4820"/>
        </w:tabs>
        <w:autoSpaceDE w:val="0"/>
        <w:autoSpaceDN w:val="0"/>
        <w:adjustRightInd w:val="0"/>
        <w:spacing w:line="240" w:lineRule="auto"/>
        <w:rPr>
          <w:lang w:val="en-GB"/>
        </w:rPr>
      </w:pPr>
      <w:r w:rsidRPr="00497741">
        <w:rPr>
          <w:lang w:val="en-GB"/>
        </w:rPr>
        <w:t>City / date</w:t>
      </w:r>
      <w:r w:rsidRPr="00497741">
        <w:rPr>
          <w:lang w:val="en-GB"/>
        </w:rPr>
        <w:tab/>
        <w:t>City / date</w:t>
      </w:r>
    </w:p>
    <w:p w14:paraId="31501709" w14:textId="77777777" w:rsidR="00D21684" w:rsidRPr="00497741" w:rsidRDefault="00D21684" w:rsidP="00D21684">
      <w:pPr>
        <w:tabs>
          <w:tab w:val="left" w:pos="4820"/>
        </w:tabs>
        <w:autoSpaceDE w:val="0"/>
        <w:autoSpaceDN w:val="0"/>
        <w:adjustRightInd w:val="0"/>
        <w:spacing w:line="240" w:lineRule="auto"/>
        <w:rPr>
          <w:lang w:val="en-GB"/>
        </w:rPr>
      </w:pPr>
      <w:r w:rsidRPr="00497741">
        <w:rPr>
          <w:lang w:val="en-GB"/>
        </w:rPr>
        <w:t>_______________________</w:t>
      </w:r>
      <w:r w:rsidRPr="00497741">
        <w:rPr>
          <w:lang w:val="en-GB"/>
        </w:rPr>
        <w:tab/>
        <w:t>_______________________</w:t>
      </w:r>
    </w:p>
    <w:p w14:paraId="68908FE8" w14:textId="77777777" w:rsidR="00D21684" w:rsidRPr="00497741" w:rsidRDefault="00D21684" w:rsidP="00D21684">
      <w:pPr>
        <w:tabs>
          <w:tab w:val="left" w:pos="4820"/>
        </w:tabs>
        <w:autoSpaceDE w:val="0"/>
        <w:autoSpaceDN w:val="0"/>
        <w:adjustRightInd w:val="0"/>
        <w:spacing w:line="240" w:lineRule="auto"/>
        <w:rPr>
          <w:lang w:val="en-GB"/>
        </w:rPr>
      </w:pPr>
      <w:r w:rsidRPr="00497741">
        <w:rPr>
          <w:lang w:val="en-GB"/>
        </w:rPr>
        <w:t>Buyer’s signature</w:t>
      </w:r>
      <w:r w:rsidRPr="00497741">
        <w:rPr>
          <w:lang w:val="en-GB"/>
        </w:rPr>
        <w:tab/>
        <w:t>Seller’s signature</w:t>
      </w:r>
    </w:p>
    <w:p w14:paraId="0CED96BE" w14:textId="77777777" w:rsidR="00D21684" w:rsidRPr="00497741" w:rsidRDefault="00D21684" w:rsidP="00D21684">
      <w:pPr>
        <w:tabs>
          <w:tab w:val="left" w:pos="4820"/>
        </w:tabs>
        <w:autoSpaceDE w:val="0"/>
        <w:autoSpaceDN w:val="0"/>
        <w:adjustRightInd w:val="0"/>
        <w:spacing w:line="240" w:lineRule="auto"/>
        <w:rPr>
          <w:lang w:val="en-GB"/>
        </w:rPr>
      </w:pPr>
    </w:p>
    <w:p w14:paraId="11BCBA3D" w14:textId="77777777" w:rsidR="00D21684" w:rsidRPr="00497741" w:rsidRDefault="00D21684" w:rsidP="00D21684">
      <w:pPr>
        <w:tabs>
          <w:tab w:val="left" w:pos="4820"/>
        </w:tabs>
        <w:autoSpaceDE w:val="0"/>
        <w:autoSpaceDN w:val="0"/>
        <w:adjustRightInd w:val="0"/>
        <w:spacing w:line="240" w:lineRule="auto"/>
        <w:rPr>
          <w:lang w:val="en-GB"/>
        </w:rPr>
      </w:pPr>
      <w:r w:rsidRPr="00497741">
        <w:rPr>
          <w:lang w:val="en-GB"/>
        </w:rPr>
        <w:t>_______________________</w:t>
      </w:r>
      <w:r w:rsidRPr="00497741">
        <w:rPr>
          <w:lang w:val="en-GB"/>
        </w:rPr>
        <w:tab/>
        <w:t>_______________________</w:t>
      </w:r>
    </w:p>
    <w:p w14:paraId="10416704" w14:textId="77777777" w:rsidR="00D21684" w:rsidRPr="00497741" w:rsidRDefault="00D21684" w:rsidP="00D21684">
      <w:pPr>
        <w:tabs>
          <w:tab w:val="left" w:pos="4820"/>
        </w:tabs>
        <w:autoSpaceDE w:val="0"/>
        <w:autoSpaceDN w:val="0"/>
        <w:adjustRightInd w:val="0"/>
        <w:spacing w:line="240" w:lineRule="auto"/>
        <w:rPr>
          <w:lang w:val="en-GB"/>
        </w:rPr>
      </w:pPr>
      <w:r w:rsidRPr="00497741">
        <w:rPr>
          <w:lang w:val="en-GB"/>
        </w:rPr>
        <w:t>Name in capital letters</w:t>
      </w:r>
      <w:r w:rsidRPr="00497741">
        <w:rPr>
          <w:lang w:val="en-GB"/>
        </w:rPr>
        <w:tab/>
        <w:t>Name in capital letters</w:t>
      </w:r>
    </w:p>
    <w:p w14:paraId="3819C86A" w14:textId="77777777" w:rsidR="00D21684" w:rsidRPr="00497741" w:rsidRDefault="00D21684" w:rsidP="00D21684">
      <w:pPr>
        <w:tabs>
          <w:tab w:val="left" w:pos="4820"/>
        </w:tabs>
        <w:autoSpaceDE w:val="0"/>
        <w:autoSpaceDN w:val="0"/>
        <w:adjustRightInd w:val="0"/>
        <w:spacing w:line="240" w:lineRule="auto"/>
        <w:rPr>
          <w:lang w:val="en-GB"/>
        </w:rPr>
      </w:pPr>
    </w:p>
    <w:p w14:paraId="502A5AAE" w14:textId="77777777" w:rsidR="00D21684" w:rsidRPr="00497741" w:rsidRDefault="00D21684" w:rsidP="00D21684">
      <w:pPr>
        <w:tabs>
          <w:tab w:val="left" w:pos="4820"/>
        </w:tabs>
        <w:autoSpaceDE w:val="0"/>
        <w:autoSpaceDN w:val="0"/>
        <w:adjustRightInd w:val="0"/>
        <w:spacing w:line="240" w:lineRule="auto"/>
        <w:rPr>
          <w:lang w:val="en-GB"/>
        </w:rPr>
      </w:pPr>
      <w:r w:rsidRPr="00497741">
        <w:rPr>
          <w:lang w:val="en-GB"/>
        </w:rPr>
        <w:t>_______________________</w:t>
      </w:r>
      <w:r w:rsidRPr="00497741">
        <w:rPr>
          <w:lang w:val="en-GB"/>
        </w:rPr>
        <w:tab/>
        <w:t>_______________________</w:t>
      </w:r>
    </w:p>
    <w:p w14:paraId="03E5ACB1" w14:textId="77777777" w:rsidR="00D21684" w:rsidRPr="00497741" w:rsidRDefault="00D21684" w:rsidP="00D21684">
      <w:pPr>
        <w:tabs>
          <w:tab w:val="left" w:pos="4820"/>
        </w:tabs>
        <w:autoSpaceDE w:val="0"/>
        <w:autoSpaceDN w:val="0"/>
        <w:adjustRightInd w:val="0"/>
        <w:spacing w:line="240" w:lineRule="auto"/>
        <w:rPr>
          <w:lang w:val="en-GB"/>
        </w:rPr>
      </w:pPr>
      <w:r w:rsidRPr="00497741">
        <w:rPr>
          <w:lang w:val="en-GB"/>
        </w:rPr>
        <w:t>Title</w:t>
      </w:r>
      <w:r w:rsidRPr="00497741">
        <w:rPr>
          <w:lang w:val="en-GB"/>
        </w:rPr>
        <w:tab/>
      </w:r>
      <w:proofErr w:type="spellStart"/>
      <w:r w:rsidRPr="00497741">
        <w:rPr>
          <w:lang w:val="en-GB"/>
        </w:rPr>
        <w:t>Title</w:t>
      </w:r>
      <w:proofErr w:type="spellEnd"/>
    </w:p>
    <w:p w14:paraId="1D1EAFDC" w14:textId="77777777" w:rsidR="00D21684" w:rsidRPr="00497741" w:rsidRDefault="00D21684" w:rsidP="00D21684">
      <w:pPr>
        <w:tabs>
          <w:tab w:val="left" w:pos="4536"/>
        </w:tabs>
        <w:autoSpaceDE w:val="0"/>
        <w:autoSpaceDN w:val="0"/>
        <w:adjustRightInd w:val="0"/>
        <w:spacing w:line="240" w:lineRule="auto"/>
        <w:rPr>
          <w:color w:val="4F81BD" w:themeColor="accent1"/>
          <w:lang w:val="en-GB"/>
        </w:rPr>
      </w:pPr>
    </w:p>
    <w:p w14:paraId="44FB9FA5" w14:textId="3F8A5BD0" w:rsidR="002B0030" w:rsidRPr="00083875" w:rsidRDefault="002B0030" w:rsidP="00D21684">
      <w:pPr>
        <w:autoSpaceDE w:val="0"/>
        <w:autoSpaceDN w:val="0"/>
        <w:adjustRightInd w:val="0"/>
        <w:spacing w:line="240" w:lineRule="auto"/>
        <w:rPr>
          <w:color w:val="4F81BD" w:themeColor="accent1"/>
        </w:rPr>
      </w:pPr>
    </w:p>
    <w:sectPr w:rsidR="002B0030" w:rsidRPr="00083875" w:rsidSect="00B65223">
      <w:headerReference w:type="default" r:id="rId9"/>
      <w:footerReference w:type="default" r:id="rId10"/>
      <w:headerReference w:type="first" r:id="rId11"/>
      <w:footerReference w:type="first" r:id="rId12"/>
      <w:type w:val="continuous"/>
      <w:pgSz w:w="11900" w:h="16840"/>
      <w:pgMar w:top="1418" w:right="1694" w:bottom="1560" w:left="2268" w:header="558"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2884" w14:textId="77777777" w:rsidR="00E1341E" w:rsidRDefault="00E1341E">
      <w:pPr>
        <w:spacing w:line="240" w:lineRule="auto"/>
      </w:pPr>
      <w:r>
        <w:separator/>
      </w:r>
    </w:p>
  </w:endnote>
  <w:endnote w:type="continuationSeparator" w:id="0">
    <w:p w14:paraId="207CB7A1" w14:textId="77777777" w:rsidR="00E1341E" w:rsidRDefault="00E13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ourier New"/>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12525"/>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433A945D" w14:textId="037C35C2" w:rsidR="00207C79" w:rsidRPr="00B65223" w:rsidRDefault="00067942" w:rsidP="00B65223">
            <w:pPr>
              <w:pStyle w:val="Sidfot"/>
              <w:jc w:val="center"/>
              <w:rPr>
                <w:sz w:val="16"/>
                <w:szCs w:val="16"/>
              </w:rPr>
            </w:pPr>
            <w:r w:rsidRPr="00B65223">
              <w:rPr>
                <w:bCs/>
                <w:sz w:val="16"/>
                <w:szCs w:val="16"/>
              </w:rPr>
              <w:fldChar w:fldCharType="begin"/>
            </w:r>
            <w:r w:rsidRPr="00B65223">
              <w:rPr>
                <w:bCs/>
                <w:sz w:val="16"/>
                <w:szCs w:val="16"/>
              </w:rPr>
              <w:instrText>PAGE</w:instrText>
            </w:r>
            <w:r w:rsidRPr="00B65223">
              <w:rPr>
                <w:bCs/>
                <w:sz w:val="16"/>
                <w:szCs w:val="16"/>
              </w:rPr>
              <w:fldChar w:fldCharType="separate"/>
            </w:r>
            <w:r w:rsidR="00A8395C">
              <w:rPr>
                <w:bCs/>
                <w:noProof/>
                <w:sz w:val="16"/>
                <w:szCs w:val="16"/>
              </w:rPr>
              <w:t>2</w:t>
            </w:r>
            <w:r w:rsidRPr="00B65223">
              <w:rPr>
                <w:bCs/>
                <w:sz w:val="16"/>
                <w:szCs w:val="16"/>
              </w:rPr>
              <w:fldChar w:fldCharType="end"/>
            </w:r>
            <w:r w:rsidR="00B65223" w:rsidRPr="00B65223">
              <w:rPr>
                <w:bCs/>
                <w:sz w:val="16"/>
                <w:szCs w:val="16"/>
              </w:rPr>
              <w:t>(</w:t>
            </w:r>
            <w:r w:rsidRPr="00B65223">
              <w:rPr>
                <w:bCs/>
                <w:sz w:val="16"/>
                <w:szCs w:val="16"/>
              </w:rPr>
              <w:fldChar w:fldCharType="begin"/>
            </w:r>
            <w:r w:rsidRPr="00B65223">
              <w:rPr>
                <w:bCs/>
                <w:sz w:val="16"/>
                <w:szCs w:val="16"/>
              </w:rPr>
              <w:instrText>NUMPAGES</w:instrText>
            </w:r>
            <w:r w:rsidRPr="00B65223">
              <w:rPr>
                <w:bCs/>
                <w:sz w:val="16"/>
                <w:szCs w:val="16"/>
              </w:rPr>
              <w:fldChar w:fldCharType="separate"/>
            </w:r>
            <w:r w:rsidR="00A8395C">
              <w:rPr>
                <w:bCs/>
                <w:noProof/>
                <w:sz w:val="16"/>
                <w:szCs w:val="16"/>
              </w:rPr>
              <w:t>8</w:t>
            </w:r>
            <w:r w:rsidRPr="00B65223">
              <w:rPr>
                <w:bCs/>
                <w:sz w:val="16"/>
                <w:szCs w:val="16"/>
              </w:rPr>
              <w:fldChar w:fldCharType="end"/>
            </w:r>
            <w:r w:rsidR="00B65223" w:rsidRPr="00B65223">
              <w:rPr>
                <w:bCs/>
                <w:sz w:val="16"/>
                <w:szCs w:val="16"/>
              </w:rPr>
              <w:t>)</w:t>
            </w:r>
          </w:p>
        </w:sdtContent>
      </w:sdt>
    </w:sdtContent>
  </w:sdt>
  <w:p w14:paraId="0EB08BC6" w14:textId="603097C0" w:rsidR="00FB2275" w:rsidRDefault="00FB227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633210"/>
      <w:docPartObj>
        <w:docPartGallery w:val="Page Numbers (Bottom of Page)"/>
        <w:docPartUnique/>
      </w:docPartObj>
    </w:sdtPr>
    <w:sdtEndPr>
      <w:rPr>
        <w:sz w:val="16"/>
        <w:szCs w:val="16"/>
      </w:rPr>
    </w:sdtEndPr>
    <w:sdtContent>
      <w:sdt>
        <w:sdtPr>
          <w:rPr>
            <w:sz w:val="16"/>
            <w:szCs w:val="16"/>
          </w:rPr>
          <w:id w:val="-105960430"/>
          <w:docPartObj>
            <w:docPartGallery w:val="Page Numbers (Top of Page)"/>
            <w:docPartUnique/>
          </w:docPartObj>
        </w:sdtPr>
        <w:sdtEndPr/>
        <w:sdtContent>
          <w:p w14:paraId="38E68BE9" w14:textId="5C9B41B5" w:rsidR="00207C79" w:rsidRPr="00B65223" w:rsidRDefault="00067942" w:rsidP="00B65223">
            <w:pPr>
              <w:pStyle w:val="Sidfot"/>
              <w:jc w:val="center"/>
              <w:rPr>
                <w:sz w:val="16"/>
                <w:szCs w:val="16"/>
              </w:rPr>
            </w:pPr>
            <w:r w:rsidRPr="00B65223">
              <w:rPr>
                <w:bCs/>
                <w:sz w:val="16"/>
                <w:szCs w:val="16"/>
              </w:rPr>
              <w:fldChar w:fldCharType="begin"/>
            </w:r>
            <w:r w:rsidRPr="00B65223">
              <w:rPr>
                <w:bCs/>
                <w:sz w:val="16"/>
                <w:szCs w:val="16"/>
              </w:rPr>
              <w:instrText>PAGE</w:instrText>
            </w:r>
            <w:r w:rsidRPr="00B65223">
              <w:rPr>
                <w:bCs/>
                <w:sz w:val="16"/>
                <w:szCs w:val="16"/>
              </w:rPr>
              <w:fldChar w:fldCharType="separate"/>
            </w:r>
            <w:r w:rsidR="00A8395C">
              <w:rPr>
                <w:bCs/>
                <w:noProof/>
                <w:sz w:val="16"/>
                <w:szCs w:val="16"/>
              </w:rPr>
              <w:t>1</w:t>
            </w:r>
            <w:r w:rsidRPr="00B65223">
              <w:rPr>
                <w:bCs/>
                <w:sz w:val="16"/>
                <w:szCs w:val="16"/>
              </w:rPr>
              <w:fldChar w:fldCharType="end"/>
            </w:r>
            <w:r w:rsidR="00B65223" w:rsidRPr="00B65223">
              <w:rPr>
                <w:bCs/>
                <w:sz w:val="16"/>
                <w:szCs w:val="16"/>
              </w:rPr>
              <w:t>(</w:t>
            </w:r>
            <w:r w:rsidRPr="00B65223">
              <w:rPr>
                <w:bCs/>
                <w:sz w:val="16"/>
                <w:szCs w:val="16"/>
              </w:rPr>
              <w:fldChar w:fldCharType="begin"/>
            </w:r>
            <w:r w:rsidRPr="00B65223">
              <w:rPr>
                <w:bCs/>
                <w:sz w:val="16"/>
                <w:szCs w:val="16"/>
              </w:rPr>
              <w:instrText>NUMPAGES</w:instrText>
            </w:r>
            <w:r w:rsidRPr="00B65223">
              <w:rPr>
                <w:bCs/>
                <w:sz w:val="16"/>
                <w:szCs w:val="16"/>
              </w:rPr>
              <w:fldChar w:fldCharType="separate"/>
            </w:r>
            <w:r w:rsidR="00A8395C">
              <w:rPr>
                <w:bCs/>
                <w:noProof/>
                <w:sz w:val="16"/>
                <w:szCs w:val="16"/>
              </w:rPr>
              <w:t>8</w:t>
            </w:r>
            <w:r w:rsidRPr="00B65223">
              <w:rPr>
                <w:bCs/>
                <w:sz w:val="16"/>
                <w:szCs w:val="16"/>
              </w:rPr>
              <w:fldChar w:fldCharType="end"/>
            </w:r>
            <w:r w:rsidR="00B65223" w:rsidRPr="00B65223">
              <w:rPr>
                <w:bCs/>
                <w:sz w:val="16"/>
                <w:szCs w:val="16"/>
              </w:rPr>
              <w:t>)</w:t>
            </w:r>
          </w:p>
        </w:sdtContent>
      </w:sdt>
    </w:sdtContent>
  </w:sdt>
  <w:p w14:paraId="43D663A0" w14:textId="63185E4D" w:rsidR="00067942" w:rsidRPr="00067942" w:rsidRDefault="000679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74D6" w14:textId="77777777" w:rsidR="00E1341E" w:rsidRDefault="00E1341E">
      <w:pPr>
        <w:spacing w:line="240" w:lineRule="auto"/>
      </w:pPr>
      <w:r>
        <w:separator/>
      </w:r>
    </w:p>
  </w:footnote>
  <w:footnote w:type="continuationSeparator" w:id="0">
    <w:p w14:paraId="4530C75C" w14:textId="77777777" w:rsidR="00E1341E" w:rsidRDefault="00E134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3BDF" w14:textId="77777777" w:rsidR="00207C79" w:rsidRDefault="00207C79">
    <w:pPr>
      <w:pStyle w:val="Sidhuvud"/>
      <w:ind w:left="0"/>
    </w:pPr>
  </w:p>
  <w:p w14:paraId="1CADD541" w14:textId="77777777" w:rsidR="00804B76" w:rsidRDefault="00804B76">
    <w:pPr>
      <w:pStyle w:val="Sidhuvud"/>
      <w:ind w:left="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43EF" w14:textId="1A8E7A68" w:rsidR="00B65223" w:rsidRDefault="00B65223" w:rsidP="004D3329">
    <w:pPr>
      <w:pStyle w:val="Sidhuvud"/>
      <w:ind w:left="-1134"/>
      <w:rPr>
        <w:noProof/>
      </w:rPr>
    </w:pPr>
  </w:p>
  <w:p w14:paraId="66FA9902" w14:textId="77777777" w:rsidR="00B65223" w:rsidRDefault="00B65223" w:rsidP="004D3329">
    <w:pPr>
      <w:pStyle w:val="Sidhuvud"/>
      <w:ind w:left="-1134"/>
      <w:rPr>
        <w:noProof/>
      </w:rPr>
    </w:pPr>
  </w:p>
  <w:p w14:paraId="45AFA8E9" w14:textId="37569959" w:rsidR="00B65223" w:rsidRDefault="00B65223" w:rsidP="004D3329">
    <w:pPr>
      <w:pStyle w:val="Sidhuvud"/>
      <w:ind w:left="-1134"/>
      <w:rPr>
        <w:noProof/>
      </w:rPr>
    </w:pPr>
  </w:p>
  <w:p w14:paraId="0FB6D98E" w14:textId="74B422F2" w:rsidR="00B65223" w:rsidRDefault="00B65223" w:rsidP="004D3329">
    <w:pPr>
      <w:pStyle w:val="Sidhuvud"/>
      <w:ind w:left="-1134"/>
      <w:rPr>
        <w:noProof/>
      </w:rPr>
    </w:pPr>
  </w:p>
  <w:p w14:paraId="3DAD810B" w14:textId="77777777" w:rsidR="00B65223" w:rsidRDefault="00B65223" w:rsidP="004D3329">
    <w:pPr>
      <w:pStyle w:val="Sidhuvud"/>
      <w:ind w:left="-1134"/>
      <w:rPr>
        <w:noProof/>
      </w:rPr>
    </w:pPr>
  </w:p>
  <w:p w14:paraId="1BA0912D" w14:textId="77777777" w:rsidR="00B65223" w:rsidRDefault="00B65223" w:rsidP="004D3329">
    <w:pPr>
      <w:pStyle w:val="Sidhuvud"/>
      <w:ind w:left="-1134"/>
      <w:rPr>
        <w:noProof/>
      </w:rPr>
    </w:pPr>
  </w:p>
  <w:p w14:paraId="638792D2" w14:textId="641F6403" w:rsidR="00207C79" w:rsidRDefault="004D3329" w:rsidP="00B65223">
    <w:pPr>
      <w:pStyle w:val="Sidhuvud"/>
      <w:ind w:left="0"/>
    </w:pPr>
    <w:r>
      <w:rPr>
        <w:noProof/>
      </w:rPr>
      <mc:AlternateContent>
        <mc:Choice Requires="wps">
          <w:drawing>
            <wp:anchor distT="0" distB="0" distL="114300" distR="114300" simplePos="0" relativeHeight="251657216" behindDoc="0" locked="0" layoutInCell="0" allowOverlap="1" wp14:anchorId="69C1FE63" wp14:editId="00330A6B">
              <wp:simplePos x="0" y="0"/>
              <wp:positionH relativeFrom="page">
                <wp:posOffset>4808220</wp:posOffset>
              </wp:positionH>
              <wp:positionV relativeFrom="margin">
                <wp:posOffset>-1457960</wp:posOffset>
              </wp:positionV>
              <wp:extent cx="2141220" cy="342900"/>
              <wp:effectExtent l="0" t="0" r="1143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582F3" w14:textId="5E47525B" w:rsidR="00804B76" w:rsidRPr="00E80467" w:rsidRDefault="005D0E14">
                          <w:pPr>
                            <w:pStyle w:val="Instavd"/>
                          </w:pPr>
                          <w:r>
                            <w:t>Reg. no</w:t>
                          </w:r>
                          <w:r w:rsidR="004D3329">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1FE63" id="_x0000_t202" coordsize="21600,21600" o:spt="202" path="m,l,21600r21600,l21600,xe">
              <v:stroke joinstyle="miter"/>
              <v:path gradientshapeok="t" o:connecttype="rect"/>
            </v:shapetype>
            <v:shape id="Text Box 1" o:spid="_x0000_s1026" type="#_x0000_t202" style="position:absolute;margin-left:378.6pt;margin-top:-114.8pt;width:168.6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" o:allowincell="f" filled="f" stroked="f">
              <v:textbox inset="0,0,0,0">
                <w:txbxContent>
                  <w:p w14:paraId="581582F3" w14:textId="5E47525B" w:rsidR="00804B76" w:rsidRPr="00E80467" w:rsidRDefault="005D0E14">
                    <w:pPr>
                      <w:pStyle w:val="Instavd"/>
                    </w:pPr>
                    <w:r>
                      <w:t>Reg. no</w:t>
                    </w:r>
                    <w:r w:rsidR="004D3329">
                      <w:t>: …………………….</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824"/>
    <w:multiLevelType w:val="hybridMultilevel"/>
    <w:tmpl w:val="386836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DB5401"/>
    <w:multiLevelType w:val="multilevel"/>
    <w:tmpl w:val="17A0C22C"/>
    <w:lvl w:ilvl="0">
      <w:start w:val="1"/>
      <w:numFmt w:val="decimal"/>
      <w:lvlText w:val="%1."/>
      <w:lvlJc w:val="left"/>
      <w:pPr>
        <w:ind w:left="432" w:hanging="432"/>
      </w:pPr>
      <w:rPr>
        <w:rFonts w:ascii="Arial"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934501"/>
    <w:multiLevelType w:val="hybridMultilevel"/>
    <w:tmpl w:val="EE62D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B04C12"/>
    <w:multiLevelType w:val="hybridMultilevel"/>
    <w:tmpl w:val="7E96B47E"/>
    <w:lvl w:ilvl="0" w:tplc="212E335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72766"/>
    <w:multiLevelType w:val="multilevel"/>
    <w:tmpl w:val="7C846572"/>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F1C3FDC"/>
    <w:multiLevelType w:val="hybridMultilevel"/>
    <w:tmpl w:val="E78EC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A61AFE"/>
    <w:multiLevelType w:val="hybridMultilevel"/>
    <w:tmpl w:val="FEEC6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14606C4"/>
    <w:multiLevelType w:val="hybridMultilevel"/>
    <w:tmpl w:val="85CA204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24961C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50C5045"/>
    <w:multiLevelType w:val="hybridMultilevel"/>
    <w:tmpl w:val="EC562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787E49"/>
    <w:multiLevelType w:val="multilevel"/>
    <w:tmpl w:val="FB8CE0B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F94EDF"/>
    <w:multiLevelType w:val="hybridMultilevel"/>
    <w:tmpl w:val="BCE2D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7C6909"/>
    <w:multiLevelType w:val="hybridMultilevel"/>
    <w:tmpl w:val="8AEC13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B683D2A"/>
    <w:multiLevelType w:val="hybridMultilevel"/>
    <w:tmpl w:val="9A44C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CC40B2"/>
    <w:multiLevelType w:val="multilevel"/>
    <w:tmpl w:val="7C508A4C"/>
    <w:lvl w:ilvl="0">
      <w:start w:val="1"/>
      <w:numFmt w:val="decimal"/>
      <w:lvlText w:val="7.%1"/>
      <w:lvlJc w:val="left"/>
      <w:pPr>
        <w:ind w:left="643" w:hanging="360"/>
      </w:pPr>
      <w:rPr>
        <w:rFonts w:ascii="Arial" w:hAnsi="Arial" w:cs="Arial" w:hint="default"/>
        <w:b/>
        <w:sz w:val="22"/>
        <w:szCs w:val="22"/>
      </w:rPr>
    </w:lvl>
    <w:lvl w:ilvl="1">
      <w:start w:val="1"/>
      <w:numFmt w:val="decimal"/>
      <w:lvlText w:val="7.%2"/>
      <w:lvlJc w:val="left"/>
      <w:pPr>
        <w:ind w:left="1075"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15" w15:restartNumberingAfterBreak="0">
    <w:nsid w:val="3D1A441F"/>
    <w:multiLevelType w:val="hybridMultilevel"/>
    <w:tmpl w:val="45CAD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D3B1692"/>
    <w:multiLevelType w:val="hybridMultilevel"/>
    <w:tmpl w:val="1A266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E47BF3"/>
    <w:multiLevelType w:val="multilevel"/>
    <w:tmpl w:val="CEAAEDFA"/>
    <w:lvl w:ilvl="0">
      <w:start w:val="7"/>
      <w:numFmt w:val="decimal"/>
      <w:lvlText w:val="%1"/>
      <w:lvlJc w:val="left"/>
      <w:pPr>
        <w:ind w:left="502"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342642"/>
    <w:multiLevelType w:val="hybridMultilevel"/>
    <w:tmpl w:val="B3C64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96B35B0"/>
    <w:multiLevelType w:val="hybridMultilevel"/>
    <w:tmpl w:val="F934E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1583F98"/>
    <w:multiLevelType w:val="multilevel"/>
    <w:tmpl w:val="4858AD8E"/>
    <w:lvl w:ilvl="0">
      <w:start w:val="1"/>
      <w:numFmt w:val="decimal"/>
      <w:lvlText w:val="%1."/>
      <w:lvlJc w:val="center"/>
      <w:pPr>
        <w:ind w:left="720" w:hanging="363"/>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3688" w:hanging="1080"/>
      </w:pPr>
      <w:rPr>
        <w:rFonts w:hint="default"/>
      </w:rPr>
    </w:lvl>
    <w:lvl w:ilvl="3">
      <w:start w:val="1"/>
      <w:numFmt w:val="decimal"/>
      <w:lvlText w:val="%1.%2.%3.%4"/>
      <w:lvlJc w:val="left"/>
      <w:pPr>
        <w:ind w:left="5352" w:hanging="1440"/>
      </w:pPr>
      <w:rPr>
        <w:rFonts w:hint="default"/>
      </w:rPr>
    </w:lvl>
    <w:lvl w:ilvl="4">
      <w:start w:val="1"/>
      <w:numFmt w:val="decimal"/>
      <w:lvlText w:val="%1.%2.%3.%4.%5"/>
      <w:lvlJc w:val="left"/>
      <w:pPr>
        <w:ind w:left="6656" w:hanging="1440"/>
      </w:pPr>
      <w:rPr>
        <w:rFonts w:hint="default"/>
      </w:rPr>
    </w:lvl>
    <w:lvl w:ilvl="5">
      <w:start w:val="1"/>
      <w:numFmt w:val="decimal"/>
      <w:lvlText w:val="%1.%2.%3.%4.%5.%6"/>
      <w:lvlJc w:val="left"/>
      <w:pPr>
        <w:ind w:left="8320" w:hanging="1800"/>
      </w:pPr>
      <w:rPr>
        <w:rFonts w:hint="default"/>
      </w:rPr>
    </w:lvl>
    <w:lvl w:ilvl="6">
      <w:start w:val="1"/>
      <w:numFmt w:val="decimal"/>
      <w:lvlText w:val="%1.%2.%3.%4.%5.%6.%7"/>
      <w:lvlJc w:val="left"/>
      <w:pPr>
        <w:ind w:left="9984" w:hanging="2160"/>
      </w:pPr>
      <w:rPr>
        <w:rFonts w:hint="default"/>
      </w:rPr>
    </w:lvl>
    <w:lvl w:ilvl="7">
      <w:start w:val="1"/>
      <w:numFmt w:val="decimal"/>
      <w:lvlText w:val="%1.%2.%3.%4.%5.%6.%7.%8"/>
      <w:lvlJc w:val="left"/>
      <w:pPr>
        <w:ind w:left="11648" w:hanging="2520"/>
      </w:pPr>
      <w:rPr>
        <w:rFonts w:hint="default"/>
      </w:rPr>
    </w:lvl>
    <w:lvl w:ilvl="8">
      <w:start w:val="1"/>
      <w:numFmt w:val="decimal"/>
      <w:lvlText w:val="%1.%2.%3.%4.%5.%6.%7.%8.%9"/>
      <w:lvlJc w:val="left"/>
      <w:pPr>
        <w:ind w:left="13312" w:hanging="2880"/>
      </w:pPr>
      <w:rPr>
        <w:rFonts w:hint="default"/>
      </w:rPr>
    </w:lvl>
  </w:abstractNum>
  <w:abstractNum w:abstractNumId="21" w15:restartNumberingAfterBreak="0">
    <w:nsid w:val="625A60BB"/>
    <w:multiLevelType w:val="multilevel"/>
    <w:tmpl w:val="CC9E454C"/>
    <w:name w:val="7"/>
    <w:lvl w:ilvl="0">
      <w:start w:val="1"/>
      <w:numFmt w:val="decimal"/>
      <w:lvlText w:val="%1."/>
      <w:lvlJc w:val="left"/>
      <w:pPr>
        <w:ind w:left="720" w:hanging="360"/>
      </w:pPr>
      <w:rPr>
        <w:rFonts w:hint="default"/>
      </w:rPr>
    </w:lvl>
    <w:lvl w:ilvl="1">
      <w:start w:val="1"/>
      <w:numFmt w:val="decimal"/>
      <w:lvlText w:val="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40B2CFB"/>
    <w:multiLevelType w:val="hybridMultilevel"/>
    <w:tmpl w:val="95568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5D1150"/>
    <w:multiLevelType w:val="multilevel"/>
    <w:tmpl w:val="C85E6308"/>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AF725D6"/>
    <w:multiLevelType w:val="hybridMultilevel"/>
    <w:tmpl w:val="6DB2D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D4104E7"/>
    <w:multiLevelType w:val="multilevel"/>
    <w:tmpl w:val="EFBA3D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C82555"/>
    <w:multiLevelType w:val="multilevel"/>
    <w:tmpl w:val="982C6DA2"/>
    <w:lvl w:ilvl="0">
      <w:start w:val="1"/>
      <w:numFmt w:val="decimal"/>
      <w:lvlText w:val="7.%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03489512">
    <w:abstractNumId w:val="12"/>
  </w:num>
  <w:num w:numId="2" w16cid:durableId="109904615">
    <w:abstractNumId w:val="16"/>
  </w:num>
  <w:num w:numId="3" w16cid:durableId="358510155">
    <w:abstractNumId w:val="19"/>
  </w:num>
  <w:num w:numId="4" w16cid:durableId="460461741">
    <w:abstractNumId w:val="7"/>
  </w:num>
  <w:num w:numId="5" w16cid:durableId="1371607051">
    <w:abstractNumId w:val="2"/>
  </w:num>
  <w:num w:numId="6" w16cid:durableId="2072800697">
    <w:abstractNumId w:val="24"/>
  </w:num>
  <w:num w:numId="7" w16cid:durableId="775520081">
    <w:abstractNumId w:val="0"/>
  </w:num>
  <w:num w:numId="8" w16cid:durableId="955916513">
    <w:abstractNumId w:val="15"/>
  </w:num>
  <w:num w:numId="9" w16cid:durableId="128910227">
    <w:abstractNumId w:val="9"/>
  </w:num>
  <w:num w:numId="10" w16cid:durableId="2014406442">
    <w:abstractNumId w:val="5"/>
  </w:num>
  <w:num w:numId="11" w16cid:durableId="1461345150">
    <w:abstractNumId w:val="11"/>
  </w:num>
  <w:num w:numId="12" w16cid:durableId="1735470182">
    <w:abstractNumId w:val="6"/>
  </w:num>
  <w:num w:numId="13" w16cid:durableId="554005665">
    <w:abstractNumId w:val="22"/>
  </w:num>
  <w:num w:numId="14" w16cid:durableId="693847062">
    <w:abstractNumId w:val="13"/>
  </w:num>
  <w:num w:numId="15" w16cid:durableId="959607902">
    <w:abstractNumId w:val="8"/>
  </w:num>
  <w:num w:numId="16" w16cid:durableId="940259813">
    <w:abstractNumId w:val="18"/>
  </w:num>
  <w:num w:numId="17" w16cid:durableId="2085177281">
    <w:abstractNumId w:val="20"/>
  </w:num>
  <w:num w:numId="18" w16cid:durableId="763846679">
    <w:abstractNumId w:val="8"/>
  </w:num>
  <w:num w:numId="19" w16cid:durableId="1082795774">
    <w:abstractNumId w:val="8"/>
  </w:num>
  <w:num w:numId="20" w16cid:durableId="1331955293">
    <w:abstractNumId w:val="21"/>
    <w:lvlOverride w:ilvl="0">
      <w:lvl w:ilvl="0">
        <w:start w:val="1"/>
        <w:numFmt w:val="decimal"/>
        <w:lvlText w:val="%1."/>
        <w:lvlJc w:val="left"/>
        <w:pPr>
          <w:ind w:left="720" w:hanging="360"/>
        </w:pPr>
        <w:rPr>
          <w:rFonts w:hint="default"/>
        </w:rPr>
      </w:lvl>
    </w:lvlOverride>
    <w:lvlOverride w:ilvl="1">
      <w:lvl w:ilvl="1">
        <w:start w:val="1"/>
        <w:numFmt w:val="decimal"/>
        <w:lvlText w:val="6.%2"/>
        <w:lvlJc w:val="left"/>
        <w:pPr>
          <w:ind w:left="643"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16cid:durableId="697242298">
    <w:abstractNumId w:val="1"/>
  </w:num>
  <w:num w:numId="22" w16cid:durableId="1739934358">
    <w:abstractNumId w:val="8"/>
  </w:num>
  <w:num w:numId="23" w16cid:durableId="1821580251">
    <w:abstractNumId w:val="8"/>
  </w:num>
  <w:num w:numId="24" w16cid:durableId="1570845826">
    <w:abstractNumId w:val="25"/>
  </w:num>
  <w:num w:numId="25" w16cid:durableId="184293064">
    <w:abstractNumId w:val="26"/>
  </w:num>
  <w:num w:numId="26" w16cid:durableId="1387752986">
    <w:abstractNumId w:val="14"/>
  </w:num>
  <w:num w:numId="27" w16cid:durableId="1773698427">
    <w:abstractNumId w:val="4"/>
  </w:num>
  <w:num w:numId="28" w16cid:durableId="227351896">
    <w:abstractNumId w:val="23"/>
  </w:num>
  <w:num w:numId="29" w16cid:durableId="93208645">
    <w:abstractNumId w:val="10"/>
  </w:num>
  <w:num w:numId="30" w16cid:durableId="847792143">
    <w:abstractNumId w:val="3"/>
  </w:num>
  <w:num w:numId="31" w16cid:durableId="12486116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67"/>
    <w:rsid w:val="00003397"/>
    <w:rsid w:val="00030F96"/>
    <w:rsid w:val="00033240"/>
    <w:rsid w:val="00051A5F"/>
    <w:rsid w:val="00056901"/>
    <w:rsid w:val="0005691A"/>
    <w:rsid w:val="00066178"/>
    <w:rsid w:val="00066577"/>
    <w:rsid w:val="00067942"/>
    <w:rsid w:val="00072DFC"/>
    <w:rsid w:val="000755CE"/>
    <w:rsid w:val="00083875"/>
    <w:rsid w:val="0008424E"/>
    <w:rsid w:val="0008740D"/>
    <w:rsid w:val="000A248F"/>
    <w:rsid w:val="000A79FE"/>
    <w:rsid w:val="000C48F1"/>
    <w:rsid w:val="000C7BC0"/>
    <w:rsid w:val="000F2D08"/>
    <w:rsid w:val="000F2FD1"/>
    <w:rsid w:val="0011319E"/>
    <w:rsid w:val="00113E29"/>
    <w:rsid w:val="001172E1"/>
    <w:rsid w:val="0013032B"/>
    <w:rsid w:val="0013599C"/>
    <w:rsid w:val="00137232"/>
    <w:rsid w:val="0014159F"/>
    <w:rsid w:val="001570AC"/>
    <w:rsid w:val="00172C2C"/>
    <w:rsid w:val="00180536"/>
    <w:rsid w:val="00193602"/>
    <w:rsid w:val="00193C95"/>
    <w:rsid w:val="001A00A0"/>
    <w:rsid w:val="001A2ECD"/>
    <w:rsid w:val="001B03F7"/>
    <w:rsid w:val="001B121A"/>
    <w:rsid w:val="001B57AC"/>
    <w:rsid w:val="001C39EC"/>
    <w:rsid w:val="001E6A8C"/>
    <w:rsid w:val="001F2EBC"/>
    <w:rsid w:val="001F555A"/>
    <w:rsid w:val="00207C79"/>
    <w:rsid w:val="00244454"/>
    <w:rsid w:val="002600A3"/>
    <w:rsid w:val="00270C43"/>
    <w:rsid w:val="002724A9"/>
    <w:rsid w:val="00297E2C"/>
    <w:rsid w:val="002A5CB0"/>
    <w:rsid w:val="002B0030"/>
    <w:rsid w:val="002B285C"/>
    <w:rsid w:val="002C1471"/>
    <w:rsid w:val="002C238A"/>
    <w:rsid w:val="002C5EEB"/>
    <w:rsid w:val="002E23A7"/>
    <w:rsid w:val="002E38BE"/>
    <w:rsid w:val="002F2169"/>
    <w:rsid w:val="002F4ADC"/>
    <w:rsid w:val="002F5235"/>
    <w:rsid w:val="00303C08"/>
    <w:rsid w:val="00315C8B"/>
    <w:rsid w:val="0032544D"/>
    <w:rsid w:val="003315B3"/>
    <w:rsid w:val="00352EE1"/>
    <w:rsid w:val="00355243"/>
    <w:rsid w:val="00356788"/>
    <w:rsid w:val="0036380B"/>
    <w:rsid w:val="00363B4A"/>
    <w:rsid w:val="00372592"/>
    <w:rsid w:val="00380AE7"/>
    <w:rsid w:val="00386C0C"/>
    <w:rsid w:val="0039358A"/>
    <w:rsid w:val="003B2192"/>
    <w:rsid w:val="003D583B"/>
    <w:rsid w:val="003E1F1C"/>
    <w:rsid w:val="003E65B2"/>
    <w:rsid w:val="003F2006"/>
    <w:rsid w:val="004030F0"/>
    <w:rsid w:val="00404B3D"/>
    <w:rsid w:val="00404FCE"/>
    <w:rsid w:val="00405C25"/>
    <w:rsid w:val="0040623D"/>
    <w:rsid w:val="0040793F"/>
    <w:rsid w:val="004116F8"/>
    <w:rsid w:val="00413E7F"/>
    <w:rsid w:val="0043271F"/>
    <w:rsid w:val="0045489D"/>
    <w:rsid w:val="004724A1"/>
    <w:rsid w:val="00481F3F"/>
    <w:rsid w:val="00482F7D"/>
    <w:rsid w:val="004973B9"/>
    <w:rsid w:val="004A3BFF"/>
    <w:rsid w:val="004A4368"/>
    <w:rsid w:val="004C3A57"/>
    <w:rsid w:val="004C7C59"/>
    <w:rsid w:val="004D3329"/>
    <w:rsid w:val="004D3FC2"/>
    <w:rsid w:val="004D5C84"/>
    <w:rsid w:val="004F1F67"/>
    <w:rsid w:val="004F3D5A"/>
    <w:rsid w:val="00505DC8"/>
    <w:rsid w:val="00506F8D"/>
    <w:rsid w:val="0052588E"/>
    <w:rsid w:val="00530B62"/>
    <w:rsid w:val="0053284F"/>
    <w:rsid w:val="005402C6"/>
    <w:rsid w:val="00542097"/>
    <w:rsid w:val="00550D00"/>
    <w:rsid w:val="00556BA8"/>
    <w:rsid w:val="00556ED3"/>
    <w:rsid w:val="00557418"/>
    <w:rsid w:val="0056321F"/>
    <w:rsid w:val="005648E5"/>
    <w:rsid w:val="00572EBA"/>
    <w:rsid w:val="00583AE5"/>
    <w:rsid w:val="00592C61"/>
    <w:rsid w:val="005A413C"/>
    <w:rsid w:val="005B51AF"/>
    <w:rsid w:val="005C177B"/>
    <w:rsid w:val="005D0E14"/>
    <w:rsid w:val="005D22A8"/>
    <w:rsid w:val="005E15FB"/>
    <w:rsid w:val="005E1C80"/>
    <w:rsid w:val="005E4704"/>
    <w:rsid w:val="005E5945"/>
    <w:rsid w:val="005E6359"/>
    <w:rsid w:val="005F43C7"/>
    <w:rsid w:val="0060237C"/>
    <w:rsid w:val="006124B8"/>
    <w:rsid w:val="00613919"/>
    <w:rsid w:val="00645805"/>
    <w:rsid w:val="00647AF3"/>
    <w:rsid w:val="00654F25"/>
    <w:rsid w:val="0068024C"/>
    <w:rsid w:val="006A5D32"/>
    <w:rsid w:val="006A78D1"/>
    <w:rsid w:val="006B2AFF"/>
    <w:rsid w:val="006B71B5"/>
    <w:rsid w:val="006D44DA"/>
    <w:rsid w:val="006D71EA"/>
    <w:rsid w:val="006E0EC5"/>
    <w:rsid w:val="006E325E"/>
    <w:rsid w:val="006E49A5"/>
    <w:rsid w:val="006E66EF"/>
    <w:rsid w:val="006F15F6"/>
    <w:rsid w:val="0070189A"/>
    <w:rsid w:val="00702A10"/>
    <w:rsid w:val="007245B4"/>
    <w:rsid w:val="00730B42"/>
    <w:rsid w:val="007374AF"/>
    <w:rsid w:val="007375E0"/>
    <w:rsid w:val="00747FE8"/>
    <w:rsid w:val="007567BE"/>
    <w:rsid w:val="00757D37"/>
    <w:rsid w:val="007770EA"/>
    <w:rsid w:val="0078564F"/>
    <w:rsid w:val="00793DC4"/>
    <w:rsid w:val="007A1658"/>
    <w:rsid w:val="007A2B17"/>
    <w:rsid w:val="007B55C5"/>
    <w:rsid w:val="007B5886"/>
    <w:rsid w:val="007C063F"/>
    <w:rsid w:val="007C3350"/>
    <w:rsid w:val="007C3DBA"/>
    <w:rsid w:val="007C6193"/>
    <w:rsid w:val="007E10BC"/>
    <w:rsid w:val="007E158F"/>
    <w:rsid w:val="007E25C5"/>
    <w:rsid w:val="007F66E0"/>
    <w:rsid w:val="00804B76"/>
    <w:rsid w:val="008161B9"/>
    <w:rsid w:val="00824999"/>
    <w:rsid w:val="00840DBA"/>
    <w:rsid w:val="00850441"/>
    <w:rsid w:val="008514E0"/>
    <w:rsid w:val="00860CE6"/>
    <w:rsid w:val="00862E7F"/>
    <w:rsid w:val="00872A8C"/>
    <w:rsid w:val="00875A55"/>
    <w:rsid w:val="00876DE6"/>
    <w:rsid w:val="008772B9"/>
    <w:rsid w:val="0088119C"/>
    <w:rsid w:val="00894D46"/>
    <w:rsid w:val="008C07A4"/>
    <w:rsid w:val="008D6C88"/>
    <w:rsid w:val="008E399E"/>
    <w:rsid w:val="00900E49"/>
    <w:rsid w:val="00913DE2"/>
    <w:rsid w:val="00932043"/>
    <w:rsid w:val="00932DBD"/>
    <w:rsid w:val="00942A10"/>
    <w:rsid w:val="00942AC3"/>
    <w:rsid w:val="0094312D"/>
    <w:rsid w:val="00944274"/>
    <w:rsid w:val="00946565"/>
    <w:rsid w:val="00946D3D"/>
    <w:rsid w:val="009515DB"/>
    <w:rsid w:val="00960840"/>
    <w:rsid w:val="00967C03"/>
    <w:rsid w:val="009773E4"/>
    <w:rsid w:val="00996DAF"/>
    <w:rsid w:val="009C5091"/>
    <w:rsid w:val="009D0498"/>
    <w:rsid w:val="009D113D"/>
    <w:rsid w:val="009D3FD2"/>
    <w:rsid w:val="009E694B"/>
    <w:rsid w:val="009F4CE7"/>
    <w:rsid w:val="00A05671"/>
    <w:rsid w:val="00A05F9E"/>
    <w:rsid w:val="00A17A1F"/>
    <w:rsid w:val="00A203D9"/>
    <w:rsid w:val="00A248E0"/>
    <w:rsid w:val="00A25254"/>
    <w:rsid w:val="00A26E63"/>
    <w:rsid w:val="00A46FA5"/>
    <w:rsid w:val="00A54170"/>
    <w:rsid w:val="00A54D93"/>
    <w:rsid w:val="00A63883"/>
    <w:rsid w:val="00A65B57"/>
    <w:rsid w:val="00A75E2A"/>
    <w:rsid w:val="00A768E0"/>
    <w:rsid w:val="00A83795"/>
    <w:rsid w:val="00A8395C"/>
    <w:rsid w:val="00A92056"/>
    <w:rsid w:val="00A967C6"/>
    <w:rsid w:val="00AA08BA"/>
    <w:rsid w:val="00AA30E6"/>
    <w:rsid w:val="00AB66C1"/>
    <w:rsid w:val="00AB70CD"/>
    <w:rsid w:val="00AB7329"/>
    <w:rsid w:val="00AC0040"/>
    <w:rsid w:val="00AD096A"/>
    <w:rsid w:val="00AD7481"/>
    <w:rsid w:val="00AE22DA"/>
    <w:rsid w:val="00B021FA"/>
    <w:rsid w:val="00B02372"/>
    <w:rsid w:val="00B06050"/>
    <w:rsid w:val="00B10494"/>
    <w:rsid w:val="00B147D9"/>
    <w:rsid w:val="00B23EAE"/>
    <w:rsid w:val="00B27A5B"/>
    <w:rsid w:val="00B3013C"/>
    <w:rsid w:val="00B30A24"/>
    <w:rsid w:val="00B31369"/>
    <w:rsid w:val="00B4433C"/>
    <w:rsid w:val="00B4710F"/>
    <w:rsid w:val="00B556B5"/>
    <w:rsid w:val="00B57BD1"/>
    <w:rsid w:val="00B618E8"/>
    <w:rsid w:val="00B6503E"/>
    <w:rsid w:val="00B65223"/>
    <w:rsid w:val="00B65CF6"/>
    <w:rsid w:val="00BA1A60"/>
    <w:rsid w:val="00BA3FF6"/>
    <w:rsid w:val="00BC3528"/>
    <w:rsid w:val="00BE007C"/>
    <w:rsid w:val="00BF38B8"/>
    <w:rsid w:val="00C06C80"/>
    <w:rsid w:val="00C11317"/>
    <w:rsid w:val="00C13337"/>
    <w:rsid w:val="00C148BE"/>
    <w:rsid w:val="00C17D9B"/>
    <w:rsid w:val="00C266ED"/>
    <w:rsid w:val="00C36C25"/>
    <w:rsid w:val="00C42ABA"/>
    <w:rsid w:val="00C448DE"/>
    <w:rsid w:val="00C46233"/>
    <w:rsid w:val="00C47EC6"/>
    <w:rsid w:val="00C924C1"/>
    <w:rsid w:val="00CA2101"/>
    <w:rsid w:val="00CA5078"/>
    <w:rsid w:val="00CA50A8"/>
    <w:rsid w:val="00CA6F0F"/>
    <w:rsid w:val="00CC4558"/>
    <w:rsid w:val="00CD1741"/>
    <w:rsid w:val="00CE0B4B"/>
    <w:rsid w:val="00CF3F83"/>
    <w:rsid w:val="00CF5E03"/>
    <w:rsid w:val="00D025B1"/>
    <w:rsid w:val="00D17712"/>
    <w:rsid w:val="00D21684"/>
    <w:rsid w:val="00D676B6"/>
    <w:rsid w:val="00D67DF2"/>
    <w:rsid w:val="00D737C0"/>
    <w:rsid w:val="00D926C3"/>
    <w:rsid w:val="00DA4DAD"/>
    <w:rsid w:val="00DA57FE"/>
    <w:rsid w:val="00DC0B8E"/>
    <w:rsid w:val="00DC6FA7"/>
    <w:rsid w:val="00DD305E"/>
    <w:rsid w:val="00DD6543"/>
    <w:rsid w:val="00DD758C"/>
    <w:rsid w:val="00DE2189"/>
    <w:rsid w:val="00E114CA"/>
    <w:rsid w:val="00E1341E"/>
    <w:rsid w:val="00E257C9"/>
    <w:rsid w:val="00E3225D"/>
    <w:rsid w:val="00E43622"/>
    <w:rsid w:val="00E4795E"/>
    <w:rsid w:val="00E57C1C"/>
    <w:rsid w:val="00E60E80"/>
    <w:rsid w:val="00E66F51"/>
    <w:rsid w:val="00E80467"/>
    <w:rsid w:val="00EA488D"/>
    <w:rsid w:val="00EA73FF"/>
    <w:rsid w:val="00EB1F83"/>
    <w:rsid w:val="00EB54C8"/>
    <w:rsid w:val="00EC3BFA"/>
    <w:rsid w:val="00ED40A0"/>
    <w:rsid w:val="00EE58DD"/>
    <w:rsid w:val="00EE5CA0"/>
    <w:rsid w:val="00EF2E34"/>
    <w:rsid w:val="00F01D8C"/>
    <w:rsid w:val="00F020C1"/>
    <w:rsid w:val="00F1072C"/>
    <w:rsid w:val="00F252A6"/>
    <w:rsid w:val="00F36640"/>
    <w:rsid w:val="00F44488"/>
    <w:rsid w:val="00F46E5E"/>
    <w:rsid w:val="00F57107"/>
    <w:rsid w:val="00F6578A"/>
    <w:rsid w:val="00F678F7"/>
    <w:rsid w:val="00F67A18"/>
    <w:rsid w:val="00F73973"/>
    <w:rsid w:val="00F85672"/>
    <w:rsid w:val="00F93935"/>
    <w:rsid w:val="00F93C34"/>
    <w:rsid w:val="00F9441F"/>
    <w:rsid w:val="00FA34E1"/>
    <w:rsid w:val="00FB0705"/>
    <w:rsid w:val="00FB2275"/>
    <w:rsid w:val="00FB5400"/>
    <w:rsid w:val="00FD7D2E"/>
    <w:rsid w:val="00FE7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3CE309"/>
  <w15:docId w15:val="{7AF2A142-E112-419F-9DEF-D0CC32F6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79"/>
    <w:pPr>
      <w:spacing w:after="120" w:line="260" w:lineRule="atLeast"/>
    </w:pPr>
    <w:rPr>
      <w:rFonts w:ascii="Times New Roman" w:hAnsi="Times New Roman"/>
      <w:sz w:val="24"/>
    </w:rPr>
  </w:style>
  <w:style w:type="paragraph" w:styleId="Rubrik1">
    <w:name w:val="heading 1"/>
    <w:basedOn w:val="Normal"/>
    <w:next w:val="Normal"/>
    <w:qFormat/>
    <w:rsid w:val="00207C79"/>
    <w:pPr>
      <w:keepNext/>
      <w:spacing w:before="360"/>
      <w:outlineLvl w:val="0"/>
    </w:pPr>
    <w:rPr>
      <w:rFonts w:ascii="Arial" w:hAnsi="Arial"/>
      <w:b/>
    </w:rPr>
  </w:style>
  <w:style w:type="paragraph" w:styleId="Rubrik2">
    <w:name w:val="heading 2"/>
    <w:basedOn w:val="Normal"/>
    <w:next w:val="Normal"/>
    <w:link w:val="Rubrik2Char"/>
    <w:uiPriority w:val="9"/>
    <w:qFormat/>
    <w:rsid w:val="00207C79"/>
    <w:pPr>
      <w:keepNext/>
      <w:spacing w:before="240"/>
      <w:outlineLvl w:val="1"/>
    </w:pPr>
    <w:rPr>
      <w:rFonts w:ascii="Arial" w:hAnsi="Arial"/>
      <w:bCs/>
      <w:iCs/>
      <w:szCs w:val="28"/>
    </w:rPr>
  </w:style>
  <w:style w:type="paragraph" w:styleId="Rubrik3">
    <w:name w:val="heading 3"/>
    <w:basedOn w:val="Normal"/>
    <w:next w:val="Normal"/>
    <w:link w:val="Rubrik3Char"/>
    <w:uiPriority w:val="9"/>
    <w:semiHidden/>
    <w:unhideWhenUsed/>
    <w:qFormat/>
    <w:rsid w:val="00207C79"/>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Rubrik4">
    <w:name w:val="heading 4"/>
    <w:basedOn w:val="Normal"/>
    <w:next w:val="Normal"/>
    <w:link w:val="Rubrik4Char"/>
    <w:uiPriority w:val="9"/>
    <w:semiHidden/>
    <w:unhideWhenUsed/>
    <w:qFormat/>
    <w:rsid w:val="00207C7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207C79"/>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207C79"/>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207C7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207C7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207C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137232"/>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E80467"/>
    <w:pPr>
      <w:tabs>
        <w:tab w:val="left" w:pos="1300"/>
        <w:tab w:val="left" w:pos="2600"/>
        <w:tab w:val="left" w:pos="3900"/>
      </w:tabs>
    </w:p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line="240" w:lineRule="auto"/>
    </w:pPr>
    <w:rPr>
      <w:sz w:val="8"/>
    </w:rPr>
  </w:style>
  <w:style w:type="paragraph" w:customStyle="1" w:styleId="sigill">
    <w:name w:val="sigill"/>
    <w:basedOn w:val="Normal"/>
    <w:semiHidden/>
    <w:pPr>
      <w:spacing w:after="280"/>
    </w:pPr>
    <w:rPr>
      <w:rFonts w:ascii="New York" w:hAnsi="New York"/>
    </w:rPr>
  </w:style>
  <w:style w:type="paragraph" w:customStyle="1" w:styleId="Instavd">
    <w:name w:val="Inst./avd."/>
    <w:basedOn w:val="handlggare"/>
    <w:rsid w:val="00E80467"/>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rPr>
  </w:style>
  <w:style w:type="paragraph" w:styleId="Brdtext">
    <w:name w:val="Body Text"/>
    <w:basedOn w:val="Normal"/>
    <w:rsid w:val="00E80467"/>
  </w:style>
  <w:style w:type="paragraph" w:customStyle="1" w:styleId="sidnr">
    <w:name w:val="sidnr"/>
    <w:basedOn w:val="Normal"/>
    <w:rsid w:val="00E80467"/>
    <w:pPr>
      <w:jc w:val="right"/>
    </w:p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rsid w:val="00207C79"/>
    <w:rPr>
      <w:rFonts w:ascii="Arial" w:hAnsi="Arial"/>
      <w:bCs/>
      <w:iCs/>
      <w:sz w:val="24"/>
      <w:szCs w:val="28"/>
    </w:rPr>
  </w:style>
  <w:style w:type="paragraph" w:styleId="Liststycke">
    <w:name w:val="List Paragraph"/>
    <w:basedOn w:val="Normal"/>
    <w:uiPriority w:val="34"/>
    <w:rsid w:val="00056901"/>
    <w:pPr>
      <w:ind w:left="720"/>
      <w:contextualSpacing/>
    </w:pPr>
  </w:style>
  <w:style w:type="character" w:customStyle="1" w:styleId="MallarTextChar">
    <w:name w:val="Mallar Text Char"/>
    <w:basedOn w:val="Standardstycketeckensnitt"/>
    <w:link w:val="MallarText"/>
    <w:locked/>
    <w:rsid w:val="007F66E0"/>
    <w:rPr>
      <w:rFonts w:ascii="AGaramond" w:hAnsi="AGaramond"/>
    </w:rPr>
  </w:style>
  <w:style w:type="paragraph" w:customStyle="1" w:styleId="MallarText">
    <w:name w:val="Mallar Text"/>
    <w:basedOn w:val="Normal"/>
    <w:link w:val="MallarTextChar"/>
    <w:rsid w:val="007F66E0"/>
    <w:rPr>
      <w:sz w:val="20"/>
    </w:rPr>
  </w:style>
  <w:style w:type="character" w:customStyle="1" w:styleId="MallarIIIChar">
    <w:name w:val="Mallar III Char"/>
    <w:basedOn w:val="Standardstycketeckensnitt"/>
    <w:link w:val="MallarIII"/>
    <w:locked/>
    <w:rsid w:val="00A46FA5"/>
    <w:rPr>
      <w:rFonts w:ascii="AGaramond" w:hAnsi="AGaramond"/>
      <w:b/>
      <w:bCs/>
    </w:rPr>
  </w:style>
  <w:style w:type="paragraph" w:customStyle="1" w:styleId="MallarIII">
    <w:name w:val="Mallar III"/>
    <w:basedOn w:val="Normal"/>
    <w:link w:val="MallarIIIChar"/>
    <w:rsid w:val="00A46FA5"/>
    <w:pPr>
      <w:spacing w:before="200"/>
      <w:ind w:left="1134" w:hanging="1134"/>
    </w:pPr>
    <w:rPr>
      <w:b/>
      <w:bCs/>
      <w:sz w:val="20"/>
    </w:rPr>
  </w:style>
  <w:style w:type="paragraph" w:customStyle="1" w:styleId="Mallrubrik1">
    <w:name w:val="Mall rubrik 1"/>
    <w:basedOn w:val="Normal"/>
    <w:rsid w:val="00A46FA5"/>
    <w:pPr>
      <w:spacing w:line="240" w:lineRule="auto"/>
      <w:ind w:left="2268"/>
    </w:pPr>
    <w:rPr>
      <w:rFonts w:ascii="Arial" w:eastAsiaTheme="minorHAnsi" w:hAnsi="Arial" w:cs="Arial"/>
      <w:caps/>
      <w:szCs w:val="24"/>
    </w:rPr>
  </w:style>
  <w:style w:type="character" w:customStyle="1" w:styleId="MallnormalChar">
    <w:name w:val="Mall normal Char"/>
    <w:basedOn w:val="Standardstycketeckensnitt"/>
    <w:link w:val="Mallnormal"/>
    <w:locked/>
    <w:rsid w:val="00A46FA5"/>
    <w:rPr>
      <w:rFonts w:ascii="Arial" w:hAnsi="Arial" w:cs="Arial"/>
    </w:rPr>
  </w:style>
  <w:style w:type="paragraph" w:customStyle="1" w:styleId="Mallnormal">
    <w:name w:val="Mall normal"/>
    <w:basedOn w:val="Normal"/>
    <w:link w:val="MallnormalChar"/>
    <w:rsid w:val="00A46FA5"/>
    <w:pPr>
      <w:spacing w:line="240" w:lineRule="auto"/>
    </w:pPr>
    <w:rPr>
      <w:rFonts w:ascii="Arial" w:hAnsi="Arial" w:cs="Arial"/>
      <w:sz w:val="20"/>
    </w:rPr>
  </w:style>
  <w:style w:type="paragraph" w:styleId="Normalwebb">
    <w:name w:val="Normal (Web)"/>
    <w:basedOn w:val="Normal"/>
    <w:uiPriority w:val="99"/>
    <w:unhideWhenUsed/>
    <w:rsid w:val="003B2192"/>
    <w:pPr>
      <w:spacing w:before="100" w:beforeAutospacing="1" w:after="100" w:afterAutospacing="1" w:line="240" w:lineRule="auto"/>
    </w:pPr>
    <w:rPr>
      <w:szCs w:val="24"/>
    </w:rPr>
  </w:style>
  <w:style w:type="character" w:styleId="Stark">
    <w:name w:val="Strong"/>
    <w:basedOn w:val="Standardstycketeckensnitt"/>
    <w:uiPriority w:val="22"/>
    <w:rsid w:val="003B2192"/>
    <w:rPr>
      <w:b/>
      <w:bCs/>
    </w:rPr>
  </w:style>
  <w:style w:type="character" w:styleId="AnvndHyperlnk">
    <w:name w:val="FollowedHyperlink"/>
    <w:basedOn w:val="Standardstycketeckensnitt"/>
    <w:uiPriority w:val="99"/>
    <w:semiHidden/>
    <w:unhideWhenUsed/>
    <w:rsid w:val="00804B76"/>
    <w:rPr>
      <w:color w:val="800080" w:themeColor="followedHyperlink"/>
      <w:u w:val="single"/>
    </w:rPr>
  </w:style>
  <w:style w:type="character" w:customStyle="1" w:styleId="SidfotChar">
    <w:name w:val="Sidfot Char"/>
    <w:basedOn w:val="Standardstycketeckensnitt"/>
    <w:link w:val="Sidfot"/>
    <w:uiPriority w:val="99"/>
    <w:rsid w:val="00067942"/>
    <w:rPr>
      <w:rFonts w:ascii="Arial" w:hAnsi="Arial"/>
      <w:sz w:val="15"/>
    </w:rPr>
  </w:style>
  <w:style w:type="paragraph" w:styleId="Rubrik0">
    <w:name w:val="Title"/>
    <w:aliases w:val="Titel"/>
    <w:basedOn w:val="Normal"/>
    <w:next w:val="Normal"/>
    <w:link w:val="RubrikChar"/>
    <w:uiPriority w:val="10"/>
    <w:qFormat/>
    <w:rsid w:val="00207C79"/>
    <w:pPr>
      <w:spacing w:before="840" w:after="840" w:line="240" w:lineRule="auto"/>
      <w:contextualSpacing/>
    </w:pPr>
    <w:rPr>
      <w:rFonts w:ascii="Arial" w:eastAsiaTheme="majorEastAsia" w:hAnsi="Arial" w:cstheme="majorBidi"/>
      <w:b/>
      <w:spacing w:val="-10"/>
      <w:kern w:val="28"/>
      <w:sz w:val="40"/>
      <w:szCs w:val="56"/>
    </w:rPr>
  </w:style>
  <w:style w:type="character" w:customStyle="1" w:styleId="RubrikChar">
    <w:name w:val="Rubrik Char"/>
    <w:aliases w:val="Titel Char"/>
    <w:basedOn w:val="Standardstycketeckensnitt"/>
    <w:link w:val="Rubrik0"/>
    <w:uiPriority w:val="10"/>
    <w:rsid w:val="00207C79"/>
    <w:rPr>
      <w:rFonts w:ascii="Arial" w:eastAsiaTheme="majorEastAsia" w:hAnsi="Arial" w:cstheme="majorBidi"/>
      <w:b/>
      <w:spacing w:val="-10"/>
      <w:kern w:val="28"/>
      <w:sz w:val="40"/>
      <w:szCs w:val="56"/>
    </w:rPr>
  </w:style>
  <w:style w:type="paragraph" w:customStyle="1" w:styleId="tabelltext">
    <w:name w:val="tabelltext"/>
    <w:basedOn w:val="Normal"/>
    <w:link w:val="tabelltextChar"/>
    <w:qFormat/>
    <w:rsid w:val="00207C79"/>
    <w:pPr>
      <w:autoSpaceDE w:val="0"/>
      <w:autoSpaceDN w:val="0"/>
      <w:adjustRightInd w:val="0"/>
      <w:spacing w:before="40" w:after="40" w:line="240" w:lineRule="auto"/>
    </w:pPr>
    <w:rPr>
      <w:rFonts w:ascii="Arial" w:hAnsi="Arial"/>
      <w:color w:val="000000"/>
      <w:sz w:val="20"/>
    </w:rPr>
  </w:style>
  <w:style w:type="character" w:customStyle="1" w:styleId="Rubrik3Char">
    <w:name w:val="Rubrik 3 Char"/>
    <w:basedOn w:val="Standardstycketeckensnitt"/>
    <w:link w:val="Rubrik3"/>
    <w:uiPriority w:val="9"/>
    <w:semiHidden/>
    <w:rsid w:val="00207C79"/>
    <w:rPr>
      <w:rFonts w:asciiTheme="majorHAnsi" w:eastAsiaTheme="majorEastAsia" w:hAnsiTheme="majorHAnsi" w:cstheme="majorBidi"/>
      <w:color w:val="243F60" w:themeColor="accent1" w:themeShade="7F"/>
      <w:sz w:val="24"/>
      <w:szCs w:val="24"/>
    </w:rPr>
  </w:style>
  <w:style w:type="character" w:customStyle="1" w:styleId="tabelltextChar">
    <w:name w:val="tabelltext Char"/>
    <w:basedOn w:val="Standardstycketeckensnitt"/>
    <w:link w:val="tabelltext"/>
    <w:rsid w:val="00207C79"/>
    <w:rPr>
      <w:rFonts w:ascii="Arial" w:hAnsi="Arial"/>
      <w:color w:val="000000"/>
    </w:rPr>
  </w:style>
  <w:style w:type="character" w:customStyle="1" w:styleId="Rubrik4Char">
    <w:name w:val="Rubrik 4 Char"/>
    <w:basedOn w:val="Standardstycketeckensnitt"/>
    <w:link w:val="Rubrik4"/>
    <w:uiPriority w:val="9"/>
    <w:semiHidden/>
    <w:rsid w:val="00207C79"/>
    <w:rPr>
      <w:rFonts w:asciiTheme="majorHAnsi" w:eastAsiaTheme="majorEastAsia" w:hAnsiTheme="majorHAnsi" w:cstheme="majorBidi"/>
      <w:i/>
      <w:iCs/>
      <w:color w:val="365F91" w:themeColor="accent1" w:themeShade="BF"/>
      <w:sz w:val="24"/>
    </w:rPr>
  </w:style>
  <w:style w:type="character" w:customStyle="1" w:styleId="Rubrik5Char">
    <w:name w:val="Rubrik 5 Char"/>
    <w:basedOn w:val="Standardstycketeckensnitt"/>
    <w:link w:val="Rubrik5"/>
    <w:uiPriority w:val="9"/>
    <w:semiHidden/>
    <w:rsid w:val="00207C79"/>
    <w:rPr>
      <w:rFonts w:asciiTheme="majorHAnsi" w:eastAsiaTheme="majorEastAsia" w:hAnsiTheme="majorHAnsi" w:cstheme="majorBidi"/>
      <w:color w:val="365F91" w:themeColor="accent1" w:themeShade="BF"/>
      <w:sz w:val="24"/>
    </w:rPr>
  </w:style>
  <w:style w:type="character" w:customStyle="1" w:styleId="Rubrik6Char">
    <w:name w:val="Rubrik 6 Char"/>
    <w:basedOn w:val="Standardstycketeckensnitt"/>
    <w:link w:val="Rubrik6"/>
    <w:uiPriority w:val="9"/>
    <w:semiHidden/>
    <w:rsid w:val="00207C79"/>
    <w:rPr>
      <w:rFonts w:asciiTheme="majorHAnsi" w:eastAsiaTheme="majorEastAsia" w:hAnsiTheme="majorHAnsi" w:cstheme="majorBidi"/>
      <w:color w:val="243F60" w:themeColor="accent1" w:themeShade="7F"/>
      <w:sz w:val="24"/>
    </w:rPr>
  </w:style>
  <w:style w:type="character" w:customStyle="1" w:styleId="Rubrik7Char">
    <w:name w:val="Rubrik 7 Char"/>
    <w:basedOn w:val="Standardstycketeckensnitt"/>
    <w:link w:val="Rubrik7"/>
    <w:uiPriority w:val="9"/>
    <w:semiHidden/>
    <w:rsid w:val="00207C79"/>
    <w:rPr>
      <w:rFonts w:asciiTheme="majorHAnsi" w:eastAsiaTheme="majorEastAsia" w:hAnsiTheme="majorHAnsi" w:cstheme="majorBidi"/>
      <w:i/>
      <w:iCs/>
      <w:color w:val="243F60" w:themeColor="accent1" w:themeShade="7F"/>
      <w:sz w:val="24"/>
    </w:rPr>
  </w:style>
  <w:style w:type="character" w:customStyle="1" w:styleId="Rubrik8Char">
    <w:name w:val="Rubrik 8 Char"/>
    <w:basedOn w:val="Standardstycketeckensnitt"/>
    <w:link w:val="Rubrik8"/>
    <w:uiPriority w:val="9"/>
    <w:semiHidden/>
    <w:rsid w:val="00207C7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207C79"/>
    <w:rPr>
      <w:rFonts w:asciiTheme="majorHAnsi" w:eastAsiaTheme="majorEastAsia" w:hAnsiTheme="majorHAnsi" w:cstheme="majorBidi"/>
      <w:i/>
      <w:iCs/>
      <w:color w:val="272727" w:themeColor="text1" w:themeTint="D8"/>
      <w:sz w:val="21"/>
      <w:szCs w:val="21"/>
    </w:rPr>
  </w:style>
  <w:style w:type="character" w:styleId="Kommentarsreferens">
    <w:name w:val="annotation reference"/>
    <w:basedOn w:val="Standardstycketeckensnitt"/>
    <w:uiPriority w:val="99"/>
    <w:semiHidden/>
    <w:unhideWhenUsed/>
    <w:rsid w:val="00FB5400"/>
    <w:rPr>
      <w:sz w:val="16"/>
      <w:szCs w:val="16"/>
    </w:rPr>
  </w:style>
  <w:style w:type="paragraph" w:styleId="Kommentarer">
    <w:name w:val="annotation text"/>
    <w:basedOn w:val="Normal"/>
    <w:link w:val="KommentarerChar"/>
    <w:uiPriority w:val="99"/>
    <w:unhideWhenUsed/>
    <w:rsid w:val="00FB5400"/>
    <w:pPr>
      <w:spacing w:line="240" w:lineRule="auto"/>
    </w:pPr>
    <w:rPr>
      <w:sz w:val="20"/>
    </w:rPr>
  </w:style>
  <w:style w:type="character" w:customStyle="1" w:styleId="KommentarerChar">
    <w:name w:val="Kommentarer Char"/>
    <w:basedOn w:val="Standardstycketeckensnitt"/>
    <w:link w:val="Kommentarer"/>
    <w:uiPriority w:val="99"/>
    <w:rsid w:val="00FB5400"/>
    <w:rPr>
      <w:rFonts w:ascii="Times New Roman" w:hAnsi="Times New Roman"/>
    </w:rPr>
  </w:style>
  <w:style w:type="paragraph" w:styleId="Kommentarsmne">
    <w:name w:val="annotation subject"/>
    <w:basedOn w:val="Kommentarer"/>
    <w:next w:val="Kommentarer"/>
    <w:link w:val="KommentarsmneChar"/>
    <w:uiPriority w:val="99"/>
    <w:semiHidden/>
    <w:unhideWhenUsed/>
    <w:rsid w:val="00FB5400"/>
    <w:rPr>
      <w:b/>
      <w:bCs/>
    </w:rPr>
  </w:style>
  <w:style w:type="character" w:customStyle="1" w:styleId="KommentarsmneChar">
    <w:name w:val="Kommentarsämne Char"/>
    <w:basedOn w:val="KommentarerChar"/>
    <w:link w:val="Kommentarsmne"/>
    <w:uiPriority w:val="99"/>
    <w:semiHidden/>
    <w:rsid w:val="00FB540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4267">
      <w:bodyDiv w:val="1"/>
      <w:marLeft w:val="0"/>
      <w:marRight w:val="0"/>
      <w:marTop w:val="0"/>
      <w:marBottom w:val="0"/>
      <w:divBdr>
        <w:top w:val="none" w:sz="0" w:space="0" w:color="auto"/>
        <w:left w:val="none" w:sz="0" w:space="0" w:color="auto"/>
        <w:bottom w:val="none" w:sz="0" w:space="0" w:color="auto"/>
        <w:right w:val="none" w:sz="0" w:space="0" w:color="auto"/>
      </w:divBdr>
    </w:div>
    <w:div w:id="514003476">
      <w:bodyDiv w:val="1"/>
      <w:marLeft w:val="0"/>
      <w:marRight w:val="0"/>
      <w:marTop w:val="0"/>
      <w:marBottom w:val="0"/>
      <w:divBdr>
        <w:top w:val="none" w:sz="0" w:space="0" w:color="auto"/>
        <w:left w:val="none" w:sz="0" w:space="0" w:color="auto"/>
        <w:bottom w:val="none" w:sz="0" w:space="0" w:color="auto"/>
        <w:right w:val="none" w:sz="0" w:space="0" w:color="auto"/>
      </w:divBdr>
    </w:div>
    <w:div w:id="542595921">
      <w:bodyDiv w:val="1"/>
      <w:marLeft w:val="0"/>
      <w:marRight w:val="0"/>
      <w:marTop w:val="0"/>
      <w:marBottom w:val="0"/>
      <w:divBdr>
        <w:top w:val="none" w:sz="0" w:space="0" w:color="auto"/>
        <w:left w:val="none" w:sz="0" w:space="0" w:color="auto"/>
        <w:bottom w:val="none" w:sz="0" w:space="0" w:color="auto"/>
        <w:right w:val="none" w:sz="0" w:space="0" w:color="auto"/>
      </w:divBdr>
    </w:div>
    <w:div w:id="923800335">
      <w:bodyDiv w:val="1"/>
      <w:marLeft w:val="0"/>
      <w:marRight w:val="0"/>
      <w:marTop w:val="0"/>
      <w:marBottom w:val="0"/>
      <w:divBdr>
        <w:top w:val="none" w:sz="0" w:space="0" w:color="auto"/>
        <w:left w:val="none" w:sz="0" w:space="0" w:color="auto"/>
        <w:bottom w:val="none" w:sz="0" w:space="0" w:color="auto"/>
        <w:right w:val="none" w:sz="0" w:space="0" w:color="auto"/>
      </w:divBdr>
    </w:div>
    <w:div w:id="959534604">
      <w:bodyDiv w:val="1"/>
      <w:marLeft w:val="0"/>
      <w:marRight w:val="0"/>
      <w:marTop w:val="0"/>
      <w:marBottom w:val="0"/>
      <w:divBdr>
        <w:top w:val="none" w:sz="0" w:space="0" w:color="auto"/>
        <w:left w:val="none" w:sz="0" w:space="0" w:color="auto"/>
        <w:bottom w:val="none" w:sz="0" w:space="0" w:color="auto"/>
        <w:right w:val="none" w:sz="0" w:space="0" w:color="auto"/>
      </w:divBdr>
    </w:div>
    <w:div w:id="1239249126">
      <w:bodyDiv w:val="1"/>
      <w:marLeft w:val="0"/>
      <w:marRight w:val="0"/>
      <w:marTop w:val="0"/>
      <w:marBottom w:val="0"/>
      <w:divBdr>
        <w:top w:val="none" w:sz="0" w:space="0" w:color="auto"/>
        <w:left w:val="none" w:sz="0" w:space="0" w:color="auto"/>
        <w:bottom w:val="none" w:sz="0" w:space="0" w:color="auto"/>
        <w:right w:val="none" w:sz="0" w:space="0" w:color="auto"/>
      </w:divBdr>
    </w:div>
    <w:div w:id="1309288272">
      <w:bodyDiv w:val="1"/>
      <w:marLeft w:val="0"/>
      <w:marRight w:val="0"/>
      <w:marTop w:val="0"/>
      <w:marBottom w:val="0"/>
      <w:divBdr>
        <w:top w:val="none" w:sz="0" w:space="0" w:color="auto"/>
        <w:left w:val="none" w:sz="0" w:space="0" w:color="auto"/>
        <w:bottom w:val="none" w:sz="0" w:space="0" w:color="auto"/>
        <w:right w:val="none" w:sz="0" w:space="0" w:color="auto"/>
      </w:divBdr>
    </w:div>
    <w:div w:id="1727296169">
      <w:bodyDiv w:val="1"/>
      <w:marLeft w:val="0"/>
      <w:marRight w:val="0"/>
      <w:marTop w:val="0"/>
      <w:marBottom w:val="0"/>
      <w:divBdr>
        <w:top w:val="none" w:sz="0" w:space="0" w:color="auto"/>
        <w:left w:val="none" w:sz="0" w:space="0" w:color="auto"/>
        <w:bottom w:val="none" w:sz="0" w:space="0" w:color="auto"/>
        <w:right w:val="none" w:sz="0" w:space="0" w:color="auto"/>
      </w:divBdr>
    </w:div>
    <w:div w:id="175180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se/leverant&#246;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0F76-72E7-47C7-B081-97303EDD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1904</Words>
  <Characters>10037</Characters>
  <Application>Microsoft Office Word</Application>
  <DocSecurity>4</DocSecurity>
  <Lines>83</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Mall - avtalsmall för direktupphandling</vt:lpstr>
      <vt:lpstr>Mall - avtalsmall för direktupphandling</vt:lpstr>
    </vt:vector>
  </TitlesOfParts>
  <Company>Lunds universitet</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 avtalsmall för direktupphandling</dc:title>
  <dc:creator>Johan Ekman</dc:creator>
  <cp:keywords>direktupphandling</cp:keywords>
  <cp:lastModifiedBy>Elna Rosén</cp:lastModifiedBy>
  <cp:revision>2</cp:revision>
  <cp:lastPrinted>2008-10-06T13:55:00Z</cp:lastPrinted>
  <dcterms:created xsi:type="dcterms:W3CDTF">2023-06-19T12:55:00Z</dcterms:created>
  <dcterms:modified xsi:type="dcterms:W3CDTF">2023-06-19T12:55:00Z</dcterms:modified>
</cp:coreProperties>
</file>